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ADE8" w14:textId="77777777" w:rsidR="00B95650" w:rsidRDefault="00655EB4">
      <w:pPr>
        <w:pStyle w:val="Heading1"/>
        <w:spacing w:line="242" w:lineRule="auto"/>
        <w:ind w:right="5073"/>
      </w:pPr>
      <w:r>
        <w:rPr>
          <w:noProof/>
        </w:rPr>
        <w:drawing>
          <wp:anchor distT="0" distB="0" distL="0" distR="0" simplePos="0" relativeHeight="251658240" behindDoc="0" locked="0" layoutInCell="1" allowOverlap="1" wp14:anchorId="7D1AAB00" wp14:editId="14BDC76A">
            <wp:simplePos x="0" y="0"/>
            <wp:positionH relativeFrom="page">
              <wp:posOffset>5749290</wp:posOffset>
            </wp:positionH>
            <wp:positionV relativeFrom="paragraph">
              <wp:posOffset>52855</wp:posOffset>
            </wp:positionV>
            <wp:extent cx="1139189" cy="112267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139189" cy="1122679"/>
                    </a:xfrm>
                    <a:prstGeom prst="rect">
                      <a:avLst/>
                    </a:prstGeom>
                  </pic:spPr>
                </pic:pic>
              </a:graphicData>
            </a:graphic>
          </wp:anchor>
        </w:drawing>
      </w:r>
      <w:r>
        <w:t>NATIONAL NON-DOMESTIC RATES HARDSHIP RELIEF</w:t>
      </w:r>
    </w:p>
    <w:p w14:paraId="21A164EB" w14:textId="77777777" w:rsidR="00B95650" w:rsidRDefault="00B95650">
      <w:pPr>
        <w:pStyle w:val="BodyText"/>
        <w:rPr>
          <w:b/>
          <w:sz w:val="30"/>
        </w:rPr>
      </w:pPr>
    </w:p>
    <w:p w14:paraId="47A93FBF" w14:textId="77777777" w:rsidR="00B95650" w:rsidRDefault="00B95650">
      <w:pPr>
        <w:pStyle w:val="BodyText"/>
        <w:rPr>
          <w:b/>
          <w:sz w:val="30"/>
        </w:rPr>
      </w:pPr>
    </w:p>
    <w:p w14:paraId="42FF5AF4" w14:textId="77777777" w:rsidR="00B95650" w:rsidRDefault="00B95650">
      <w:pPr>
        <w:pStyle w:val="BodyText"/>
        <w:rPr>
          <w:b/>
          <w:sz w:val="30"/>
        </w:rPr>
      </w:pPr>
    </w:p>
    <w:p w14:paraId="595110F1" w14:textId="77777777" w:rsidR="00B95650" w:rsidRDefault="00655EB4">
      <w:pPr>
        <w:pStyle w:val="Heading2"/>
        <w:spacing w:before="234"/>
        <w:rPr>
          <w:u w:val="none"/>
        </w:rPr>
      </w:pPr>
      <w:r>
        <w:rPr>
          <w:u w:val="thick"/>
        </w:rPr>
        <w:t>General Information</w:t>
      </w:r>
    </w:p>
    <w:p w14:paraId="1603C046" w14:textId="77777777" w:rsidR="00B95650" w:rsidRDefault="00B95650">
      <w:pPr>
        <w:pStyle w:val="BodyText"/>
        <w:spacing w:before="3"/>
        <w:rPr>
          <w:b/>
          <w:sz w:val="21"/>
        </w:rPr>
      </w:pPr>
    </w:p>
    <w:p w14:paraId="28F4054A" w14:textId="77777777" w:rsidR="00B95650" w:rsidRDefault="00655EB4">
      <w:pPr>
        <w:pStyle w:val="BodyText"/>
        <w:spacing w:before="92"/>
        <w:ind w:left="112" w:right="399"/>
      </w:pPr>
      <w:r>
        <w:t xml:space="preserve">Section 49 of the Local Government Finance Act 1988 gives the Royal Borough, as a billing authority, discretion to reduce or remit payment of rates where it is satisfied that the ratepayer would sustain hardship if it did not do so, and where it is reasonable for the Royal Borough to do so having regard to the interests of its Council </w:t>
      </w:r>
      <w:proofErr w:type="gramStart"/>
      <w:r>
        <w:t>Tax payers</w:t>
      </w:r>
      <w:proofErr w:type="gramEnd"/>
      <w:r>
        <w:t>.</w:t>
      </w:r>
    </w:p>
    <w:p w14:paraId="347BA2C7" w14:textId="77777777" w:rsidR="00B95650" w:rsidRDefault="00B95650">
      <w:pPr>
        <w:pStyle w:val="BodyText"/>
      </w:pPr>
    </w:p>
    <w:p w14:paraId="06207D4B" w14:textId="77777777" w:rsidR="00B95650" w:rsidRDefault="00655EB4">
      <w:pPr>
        <w:pStyle w:val="BodyText"/>
        <w:ind w:left="112" w:right="505"/>
      </w:pPr>
      <w:r>
        <w:t>In making decisions on whether to grant relief, the Royal Borough considers guidance issued by the Ministry of Housing and Local Government Department (MHCLG). The MHCLG has said that whilst it is for each billing authority to decide on the facts of each case whether to exercise its powers under Section 49 – and to judge the extent of those powers – authorities may wish to bear in mind the following guidance:</w:t>
      </w:r>
    </w:p>
    <w:p w14:paraId="27736749" w14:textId="77777777" w:rsidR="00B95650" w:rsidRDefault="00B95650">
      <w:pPr>
        <w:pStyle w:val="BodyText"/>
        <w:spacing w:before="1"/>
      </w:pPr>
    </w:p>
    <w:p w14:paraId="114E2879" w14:textId="77777777" w:rsidR="00B95650" w:rsidRDefault="00655EB4">
      <w:pPr>
        <w:pStyle w:val="ListParagraph"/>
        <w:numPr>
          <w:ilvl w:val="0"/>
          <w:numId w:val="2"/>
        </w:numPr>
        <w:tabs>
          <w:tab w:val="left" w:pos="833"/>
          <w:tab w:val="left" w:pos="834"/>
        </w:tabs>
        <w:ind w:right="439"/>
        <w:rPr>
          <w:sz w:val="24"/>
        </w:rPr>
      </w:pPr>
      <w:r>
        <w:rPr>
          <w:sz w:val="24"/>
        </w:rPr>
        <w:t>Although authorities may adopt rules for the consideration of hardship cases, they should not adopt a blanket policy either to give or not to give relief, each case should be considered on its own</w:t>
      </w:r>
      <w:r>
        <w:rPr>
          <w:spacing w:val="-8"/>
          <w:sz w:val="24"/>
        </w:rPr>
        <w:t xml:space="preserve"> </w:t>
      </w:r>
      <w:proofErr w:type="gramStart"/>
      <w:r>
        <w:rPr>
          <w:sz w:val="24"/>
        </w:rPr>
        <w:t>merits;</w:t>
      </w:r>
      <w:proofErr w:type="gramEnd"/>
    </w:p>
    <w:p w14:paraId="7E737256" w14:textId="77777777" w:rsidR="00B95650" w:rsidRDefault="00B95650">
      <w:pPr>
        <w:pStyle w:val="BodyText"/>
      </w:pPr>
    </w:p>
    <w:p w14:paraId="2DF638EA" w14:textId="77777777" w:rsidR="00B95650" w:rsidRDefault="00655EB4">
      <w:pPr>
        <w:pStyle w:val="ListParagraph"/>
        <w:numPr>
          <w:ilvl w:val="0"/>
          <w:numId w:val="2"/>
        </w:numPr>
        <w:tabs>
          <w:tab w:val="left" w:pos="833"/>
          <w:tab w:val="left" w:pos="834"/>
        </w:tabs>
        <w:ind w:right="668"/>
        <w:rPr>
          <w:sz w:val="24"/>
        </w:rPr>
      </w:pPr>
      <w:r>
        <w:rPr>
          <w:sz w:val="24"/>
        </w:rPr>
        <w:t>Reduction or remission of rates on grounds of hardship should be the exception rather than the</w:t>
      </w:r>
      <w:r>
        <w:rPr>
          <w:spacing w:val="-3"/>
          <w:sz w:val="24"/>
        </w:rPr>
        <w:t xml:space="preserve"> </w:t>
      </w:r>
      <w:proofErr w:type="gramStart"/>
      <w:r>
        <w:rPr>
          <w:sz w:val="24"/>
        </w:rPr>
        <w:t>rule;</w:t>
      </w:r>
      <w:proofErr w:type="gramEnd"/>
    </w:p>
    <w:p w14:paraId="59F24398" w14:textId="77777777" w:rsidR="00B95650" w:rsidRDefault="00B95650">
      <w:pPr>
        <w:pStyle w:val="BodyText"/>
      </w:pPr>
    </w:p>
    <w:p w14:paraId="3E180F36" w14:textId="77777777" w:rsidR="00B95650" w:rsidRDefault="00655EB4">
      <w:pPr>
        <w:pStyle w:val="ListParagraph"/>
        <w:numPr>
          <w:ilvl w:val="0"/>
          <w:numId w:val="2"/>
        </w:numPr>
        <w:tabs>
          <w:tab w:val="left" w:pos="833"/>
          <w:tab w:val="left" w:pos="834"/>
        </w:tabs>
        <w:ind w:right="336"/>
        <w:rPr>
          <w:sz w:val="24"/>
        </w:rPr>
      </w:pPr>
      <w:r>
        <w:rPr>
          <w:sz w:val="24"/>
        </w:rPr>
        <w:t>The test of ‘hardship’ need not be confined strictly to financial hardship; all relevant factors affecting the ability of a ratepayer to meet its liability for rates should be taken into</w:t>
      </w:r>
      <w:r>
        <w:rPr>
          <w:spacing w:val="-3"/>
          <w:sz w:val="24"/>
        </w:rPr>
        <w:t xml:space="preserve"> </w:t>
      </w:r>
      <w:proofErr w:type="gramStart"/>
      <w:r>
        <w:rPr>
          <w:sz w:val="24"/>
        </w:rPr>
        <w:t>account;</w:t>
      </w:r>
      <w:proofErr w:type="gramEnd"/>
    </w:p>
    <w:p w14:paraId="3C0C6129" w14:textId="77777777" w:rsidR="00B95650" w:rsidRDefault="00B95650">
      <w:pPr>
        <w:pStyle w:val="BodyText"/>
      </w:pPr>
    </w:p>
    <w:p w14:paraId="41F833DE" w14:textId="77777777" w:rsidR="00B95650" w:rsidRDefault="00655EB4">
      <w:pPr>
        <w:pStyle w:val="ListParagraph"/>
        <w:numPr>
          <w:ilvl w:val="0"/>
          <w:numId w:val="2"/>
        </w:numPr>
        <w:tabs>
          <w:tab w:val="left" w:pos="833"/>
          <w:tab w:val="left" w:pos="834"/>
        </w:tabs>
        <w:spacing w:before="1"/>
        <w:ind w:right="479"/>
        <w:rPr>
          <w:sz w:val="24"/>
        </w:rPr>
      </w:pPr>
      <w:r>
        <w:rPr>
          <w:sz w:val="24"/>
        </w:rPr>
        <w:t>64 per cent of the cost of any hardship relief granted is met by the Royal Borough and the remaining 36 per cent is met by the Greater London</w:t>
      </w:r>
      <w:r>
        <w:rPr>
          <w:spacing w:val="-15"/>
          <w:sz w:val="24"/>
        </w:rPr>
        <w:t xml:space="preserve"> </w:t>
      </w:r>
      <w:proofErr w:type="gramStart"/>
      <w:r>
        <w:rPr>
          <w:sz w:val="24"/>
        </w:rPr>
        <w:t>Authority;</w:t>
      </w:r>
      <w:proofErr w:type="gramEnd"/>
    </w:p>
    <w:p w14:paraId="69EA9A8C" w14:textId="77777777" w:rsidR="00B95650" w:rsidRDefault="00B95650">
      <w:pPr>
        <w:pStyle w:val="BodyText"/>
        <w:spacing w:before="11"/>
        <w:rPr>
          <w:sz w:val="23"/>
        </w:rPr>
      </w:pPr>
    </w:p>
    <w:p w14:paraId="6837D0F6" w14:textId="77777777" w:rsidR="00B95650" w:rsidRDefault="00655EB4">
      <w:pPr>
        <w:pStyle w:val="ListParagraph"/>
        <w:numPr>
          <w:ilvl w:val="0"/>
          <w:numId w:val="2"/>
        </w:numPr>
        <w:tabs>
          <w:tab w:val="left" w:pos="833"/>
          <w:tab w:val="left" w:pos="834"/>
        </w:tabs>
        <w:ind w:right="470"/>
        <w:rPr>
          <w:sz w:val="24"/>
        </w:rPr>
      </w:pPr>
      <w:r>
        <w:rPr>
          <w:sz w:val="24"/>
        </w:rPr>
        <w:t xml:space="preserve">The ‘interests’ of Council </w:t>
      </w:r>
      <w:proofErr w:type="gramStart"/>
      <w:r>
        <w:rPr>
          <w:sz w:val="24"/>
        </w:rPr>
        <w:t>Tax payers</w:t>
      </w:r>
      <w:proofErr w:type="gramEnd"/>
      <w:r>
        <w:rPr>
          <w:sz w:val="24"/>
        </w:rPr>
        <w:t xml:space="preserve"> in an area may go wider than direct financial interests. For example, where the employment prospects in the area would be worsened by a company going out of business, or the amenities of an area might be reduced by, for instance, the loss of the only provider of a service in the area; and</w:t>
      </w:r>
    </w:p>
    <w:p w14:paraId="405860FB" w14:textId="77777777" w:rsidR="00B95650" w:rsidRDefault="00B95650">
      <w:pPr>
        <w:pStyle w:val="BodyText"/>
        <w:spacing w:before="9"/>
        <w:rPr>
          <w:sz w:val="23"/>
        </w:rPr>
      </w:pPr>
    </w:p>
    <w:p w14:paraId="198D6171" w14:textId="77777777" w:rsidR="00B95650" w:rsidRDefault="00655EB4">
      <w:pPr>
        <w:pStyle w:val="ListParagraph"/>
        <w:numPr>
          <w:ilvl w:val="0"/>
          <w:numId w:val="2"/>
        </w:numPr>
        <w:tabs>
          <w:tab w:val="left" w:pos="833"/>
          <w:tab w:val="left" w:pos="834"/>
        </w:tabs>
        <w:ind w:right="369"/>
        <w:rPr>
          <w:sz w:val="24"/>
        </w:rPr>
      </w:pPr>
      <w:r>
        <w:rPr>
          <w:sz w:val="24"/>
        </w:rPr>
        <w:t xml:space="preserve">Where the granting of relief would have an adverse effect on the financial interests of council </w:t>
      </w:r>
      <w:proofErr w:type="gramStart"/>
      <w:r>
        <w:rPr>
          <w:sz w:val="24"/>
        </w:rPr>
        <w:t>tax payers</w:t>
      </w:r>
      <w:proofErr w:type="gramEnd"/>
      <w:r>
        <w:rPr>
          <w:sz w:val="24"/>
        </w:rPr>
        <w:t>, the case for a reduction or remission of rates payable may still on balance outweigh the cost to</w:t>
      </w:r>
      <w:r>
        <w:rPr>
          <w:spacing w:val="-5"/>
          <w:sz w:val="24"/>
        </w:rPr>
        <w:t xml:space="preserve"> </w:t>
      </w:r>
      <w:r>
        <w:rPr>
          <w:sz w:val="24"/>
        </w:rPr>
        <w:t>them.</w:t>
      </w:r>
    </w:p>
    <w:p w14:paraId="5FDFE0E0" w14:textId="77777777" w:rsidR="00B95650" w:rsidRDefault="00B95650">
      <w:pPr>
        <w:pStyle w:val="BodyText"/>
        <w:spacing w:before="1"/>
      </w:pPr>
    </w:p>
    <w:p w14:paraId="2AC2CD63" w14:textId="77777777" w:rsidR="00B95650" w:rsidRDefault="00655EB4">
      <w:pPr>
        <w:pStyle w:val="BodyText"/>
        <w:ind w:left="112"/>
      </w:pPr>
      <w:r>
        <w:t>In addition to the above guidelines the Council has the following guidelines:</w:t>
      </w:r>
    </w:p>
    <w:p w14:paraId="0E4E2AE8" w14:textId="77777777" w:rsidR="00B95650" w:rsidRDefault="00B95650">
      <w:pPr>
        <w:pStyle w:val="BodyText"/>
        <w:rPr>
          <w:sz w:val="26"/>
        </w:rPr>
      </w:pPr>
    </w:p>
    <w:p w14:paraId="67D0B4E2" w14:textId="77777777" w:rsidR="00B95650" w:rsidRDefault="00B95650">
      <w:pPr>
        <w:pStyle w:val="BodyText"/>
        <w:rPr>
          <w:sz w:val="22"/>
        </w:rPr>
      </w:pPr>
    </w:p>
    <w:p w14:paraId="4CB8418E" w14:textId="77777777" w:rsidR="00B95650" w:rsidRDefault="00655EB4">
      <w:pPr>
        <w:pStyle w:val="ListParagraph"/>
        <w:numPr>
          <w:ilvl w:val="0"/>
          <w:numId w:val="2"/>
        </w:numPr>
        <w:tabs>
          <w:tab w:val="left" w:pos="821"/>
          <w:tab w:val="left" w:pos="822"/>
        </w:tabs>
        <w:ind w:left="821" w:hanging="710"/>
        <w:rPr>
          <w:sz w:val="24"/>
        </w:rPr>
      </w:pPr>
      <w:r>
        <w:rPr>
          <w:sz w:val="24"/>
        </w:rPr>
        <w:t>Hardship relief will not normally be awarded in respect of unoccupied</w:t>
      </w:r>
      <w:r>
        <w:rPr>
          <w:spacing w:val="-16"/>
          <w:sz w:val="24"/>
        </w:rPr>
        <w:t xml:space="preserve"> </w:t>
      </w:r>
      <w:r>
        <w:rPr>
          <w:sz w:val="24"/>
        </w:rPr>
        <w:t>properties</w:t>
      </w:r>
    </w:p>
    <w:p w14:paraId="53B7BD4D" w14:textId="77777777" w:rsidR="00B95650" w:rsidRDefault="00B95650">
      <w:pPr>
        <w:pStyle w:val="BodyText"/>
      </w:pPr>
    </w:p>
    <w:p w14:paraId="4AE60F36" w14:textId="77777777" w:rsidR="00B95650" w:rsidRDefault="00655EB4">
      <w:pPr>
        <w:pStyle w:val="ListParagraph"/>
        <w:numPr>
          <w:ilvl w:val="0"/>
          <w:numId w:val="2"/>
        </w:numPr>
        <w:tabs>
          <w:tab w:val="left" w:pos="821"/>
          <w:tab w:val="left" w:pos="822"/>
        </w:tabs>
        <w:ind w:left="821" w:right="1334" w:hanging="709"/>
        <w:rPr>
          <w:sz w:val="24"/>
        </w:rPr>
      </w:pPr>
      <w:r>
        <w:rPr>
          <w:sz w:val="24"/>
        </w:rPr>
        <w:t>Relief will not normally be awarded unless the Council is satisfied that the ratepayer’s business is</w:t>
      </w:r>
      <w:r>
        <w:rPr>
          <w:spacing w:val="-4"/>
          <w:sz w:val="24"/>
        </w:rPr>
        <w:t xml:space="preserve"> </w:t>
      </w:r>
      <w:r>
        <w:rPr>
          <w:sz w:val="24"/>
        </w:rPr>
        <w:t>viable</w:t>
      </w:r>
    </w:p>
    <w:p w14:paraId="76E25518" w14:textId="77777777" w:rsidR="00B95650" w:rsidRDefault="00B95650">
      <w:pPr>
        <w:rPr>
          <w:sz w:val="24"/>
        </w:rPr>
        <w:sectPr w:rsidR="00B95650">
          <w:headerReference w:type="default" r:id="rId8"/>
          <w:footerReference w:type="default" r:id="rId9"/>
          <w:type w:val="continuous"/>
          <w:pgSz w:w="11910" w:h="16840"/>
          <w:pgMar w:top="1040" w:right="940" w:bottom="900" w:left="1020" w:header="716" w:footer="710" w:gutter="0"/>
          <w:cols w:space="720"/>
        </w:sectPr>
      </w:pPr>
    </w:p>
    <w:p w14:paraId="63E768B0" w14:textId="77777777" w:rsidR="00B95650" w:rsidRDefault="00655EB4">
      <w:pPr>
        <w:pStyle w:val="ListParagraph"/>
        <w:numPr>
          <w:ilvl w:val="0"/>
          <w:numId w:val="2"/>
        </w:numPr>
        <w:tabs>
          <w:tab w:val="left" w:pos="821"/>
          <w:tab w:val="left" w:pos="822"/>
        </w:tabs>
        <w:spacing w:before="83"/>
        <w:ind w:left="821" w:hanging="710"/>
        <w:rPr>
          <w:sz w:val="24"/>
        </w:rPr>
      </w:pPr>
      <w:r>
        <w:rPr>
          <w:sz w:val="24"/>
        </w:rPr>
        <w:lastRenderedPageBreak/>
        <w:t>The Council may award relief on compassionate</w:t>
      </w:r>
      <w:r>
        <w:rPr>
          <w:spacing w:val="-4"/>
          <w:sz w:val="24"/>
        </w:rPr>
        <w:t xml:space="preserve"> </w:t>
      </w:r>
      <w:r>
        <w:rPr>
          <w:sz w:val="24"/>
        </w:rPr>
        <w:t>grounds</w:t>
      </w:r>
    </w:p>
    <w:p w14:paraId="3FA8023A" w14:textId="77777777" w:rsidR="00B95650" w:rsidRDefault="00B95650">
      <w:pPr>
        <w:pStyle w:val="BodyText"/>
      </w:pPr>
    </w:p>
    <w:p w14:paraId="2B6A4031" w14:textId="77777777" w:rsidR="00B95650" w:rsidRDefault="00655EB4">
      <w:pPr>
        <w:pStyle w:val="ListParagraph"/>
        <w:numPr>
          <w:ilvl w:val="0"/>
          <w:numId w:val="2"/>
        </w:numPr>
        <w:tabs>
          <w:tab w:val="left" w:pos="821"/>
          <w:tab w:val="left" w:pos="822"/>
        </w:tabs>
        <w:ind w:left="821" w:right="464" w:hanging="709"/>
        <w:rPr>
          <w:sz w:val="24"/>
        </w:rPr>
      </w:pPr>
      <w:r>
        <w:rPr>
          <w:sz w:val="24"/>
        </w:rPr>
        <w:t>The Council may award relief where a ratepayer’s ability to pay has been affected by circumstances outside their</w:t>
      </w:r>
      <w:r>
        <w:rPr>
          <w:spacing w:val="-6"/>
          <w:sz w:val="24"/>
        </w:rPr>
        <w:t xml:space="preserve"> </w:t>
      </w:r>
      <w:r>
        <w:rPr>
          <w:sz w:val="24"/>
        </w:rPr>
        <w:t>control</w:t>
      </w:r>
    </w:p>
    <w:p w14:paraId="262D5877" w14:textId="77777777" w:rsidR="00B95650" w:rsidRDefault="00B95650">
      <w:pPr>
        <w:pStyle w:val="BodyText"/>
        <w:rPr>
          <w:sz w:val="26"/>
        </w:rPr>
      </w:pPr>
    </w:p>
    <w:p w14:paraId="34A79DB4" w14:textId="77777777" w:rsidR="00B95650" w:rsidRDefault="00B95650">
      <w:pPr>
        <w:pStyle w:val="BodyText"/>
        <w:rPr>
          <w:sz w:val="26"/>
        </w:rPr>
      </w:pPr>
    </w:p>
    <w:p w14:paraId="1D59DF61" w14:textId="77777777" w:rsidR="00B95650" w:rsidRDefault="00655EB4">
      <w:pPr>
        <w:pStyle w:val="Heading2"/>
        <w:rPr>
          <w:u w:val="none"/>
        </w:rPr>
      </w:pPr>
      <w:r>
        <w:rPr>
          <w:u w:val="thick"/>
        </w:rPr>
        <w:t>How to apply for Hardship Relief</w:t>
      </w:r>
    </w:p>
    <w:p w14:paraId="1BDB4FAD" w14:textId="77777777" w:rsidR="00B95650" w:rsidRDefault="00B95650">
      <w:pPr>
        <w:pStyle w:val="BodyText"/>
        <w:spacing w:before="3"/>
        <w:rPr>
          <w:b/>
          <w:sz w:val="21"/>
        </w:rPr>
      </w:pPr>
    </w:p>
    <w:p w14:paraId="478C659B" w14:textId="77777777" w:rsidR="00B95650" w:rsidRDefault="00655EB4">
      <w:pPr>
        <w:pStyle w:val="BodyText"/>
        <w:spacing w:before="92"/>
        <w:ind w:left="112" w:right="1052"/>
      </w:pPr>
      <w:r>
        <w:t>Please complete the attached application form as fully as possible. If you have any difficulties completing the form, please contact 020 7361 3276 or 2539.</w:t>
      </w:r>
    </w:p>
    <w:p w14:paraId="7022C944" w14:textId="77777777" w:rsidR="00B95650" w:rsidRDefault="00B95650">
      <w:pPr>
        <w:pStyle w:val="BodyText"/>
      </w:pPr>
    </w:p>
    <w:p w14:paraId="01902D5E" w14:textId="77777777" w:rsidR="00B95650" w:rsidRDefault="00655EB4">
      <w:pPr>
        <w:pStyle w:val="BodyText"/>
        <w:ind w:left="112"/>
      </w:pPr>
      <w:r>
        <w:t>If there is insufficient room on the form for any of your responses, please include them on a separate sheet or sheets noting which number on the form they relate to.</w:t>
      </w:r>
    </w:p>
    <w:p w14:paraId="132925C6" w14:textId="77777777" w:rsidR="00B95650" w:rsidRDefault="00B95650">
      <w:pPr>
        <w:pStyle w:val="BodyText"/>
      </w:pPr>
    </w:p>
    <w:p w14:paraId="2C9AE05E" w14:textId="77777777" w:rsidR="00B95650" w:rsidRDefault="00655EB4">
      <w:pPr>
        <w:pStyle w:val="BodyText"/>
        <w:ind w:left="112" w:right="266"/>
      </w:pPr>
      <w:r>
        <w:t xml:space="preserve">All applications for hardship relief are submitted to the Royal Borough’s Executive Director of Resources and Assets. The Executive Director consults the Leadership Team Member for Finance and Modernisation before </w:t>
      </w:r>
      <w:proofErr w:type="gramStart"/>
      <w:r>
        <w:t>making a decision</w:t>
      </w:r>
      <w:proofErr w:type="gramEnd"/>
      <w:r>
        <w:t>.</w:t>
      </w:r>
    </w:p>
    <w:p w14:paraId="4C9E4768" w14:textId="77777777" w:rsidR="00B95650" w:rsidRDefault="00B95650">
      <w:pPr>
        <w:pStyle w:val="BodyText"/>
        <w:spacing w:before="1"/>
      </w:pPr>
    </w:p>
    <w:p w14:paraId="6F264D63" w14:textId="77777777" w:rsidR="00B95650" w:rsidRDefault="00655EB4">
      <w:pPr>
        <w:pStyle w:val="BodyText"/>
        <w:ind w:left="112" w:right="145"/>
      </w:pPr>
      <w:r>
        <w:t xml:space="preserve">When we receive your application form, we will acknowledge receipt within five working days and let you know when a decision will be made. If we require any further information to progress your application, we will contact you. Once the Executive Director of Resources and Assets has </w:t>
      </w:r>
      <w:proofErr w:type="gramStart"/>
      <w:r>
        <w:t>made a decision</w:t>
      </w:r>
      <w:proofErr w:type="gramEnd"/>
      <w:r>
        <w:t xml:space="preserve"> on whether or not to grant relief, we will write to you within five working days of the decision to let you know the outcome. Please note that once the decision has been made it is final, there is no provision for appeals to be made against it or for ratepayers to re-apply for the same</w:t>
      </w:r>
      <w:r>
        <w:rPr>
          <w:spacing w:val="3"/>
        </w:rPr>
        <w:t xml:space="preserve"> </w:t>
      </w:r>
      <w:r>
        <w:t>period.</w:t>
      </w:r>
    </w:p>
    <w:p w14:paraId="36521A97" w14:textId="77777777" w:rsidR="00B95650" w:rsidRDefault="00B95650"/>
    <w:p w14:paraId="54334D8B" w14:textId="77777777" w:rsidR="006016CB" w:rsidRDefault="006016CB"/>
    <w:p w14:paraId="63E5EFF3" w14:textId="77777777" w:rsidR="006016CB" w:rsidRDefault="006016CB"/>
    <w:p w14:paraId="1023AF00" w14:textId="12F3A95A" w:rsidR="006016CB" w:rsidRPr="006016CB" w:rsidRDefault="006016CB" w:rsidP="006016CB">
      <w:pPr>
        <w:rPr>
          <w:rFonts w:eastAsiaTheme="minorHAnsi"/>
          <w:b/>
          <w:bCs/>
          <w:sz w:val="24"/>
          <w:szCs w:val="24"/>
          <w:lang w:bidi="ar-SA"/>
        </w:rPr>
      </w:pPr>
      <w:r w:rsidRPr="006016CB">
        <w:rPr>
          <w:b/>
          <w:bCs/>
          <w:sz w:val="24"/>
          <w:szCs w:val="24"/>
        </w:rPr>
        <w:t xml:space="preserve">Please note that if the information requested in 19 a) and b) of the Hardship Relief Application Form is not provided we will not be able to progress your application. </w:t>
      </w:r>
    </w:p>
    <w:p w14:paraId="2B73C700" w14:textId="4F329E0B" w:rsidR="006016CB" w:rsidRDefault="006016CB">
      <w:pPr>
        <w:sectPr w:rsidR="006016CB">
          <w:pgSz w:w="11910" w:h="16840"/>
          <w:pgMar w:top="1040" w:right="940" w:bottom="900" w:left="1020" w:header="716" w:footer="710" w:gutter="0"/>
          <w:cols w:space="720"/>
        </w:sectPr>
      </w:pPr>
    </w:p>
    <w:p w14:paraId="13A6248B" w14:textId="77777777" w:rsidR="00B95650" w:rsidRDefault="00655EB4">
      <w:pPr>
        <w:pStyle w:val="Heading1"/>
      </w:pPr>
      <w:r>
        <w:rPr>
          <w:noProof/>
        </w:rPr>
        <w:lastRenderedPageBreak/>
        <w:drawing>
          <wp:anchor distT="0" distB="0" distL="0" distR="0" simplePos="0" relativeHeight="251659264" behindDoc="0" locked="0" layoutInCell="1" allowOverlap="1" wp14:anchorId="5A92AFEE" wp14:editId="4F97DA2A">
            <wp:simplePos x="0" y="0"/>
            <wp:positionH relativeFrom="page">
              <wp:posOffset>5749290</wp:posOffset>
            </wp:positionH>
            <wp:positionV relativeFrom="paragraph">
              <wp:posOffset>52855</wp:posOffset>
            </wp:positionV>
            <wp:extent cx="1133475" cy="1123950"/>
            <wp:effectExtent l="0" t="0" r="0" b="0"/>
            <wp:wrapNone/>
            <wp:docPr id="3"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133475" cy="1123950"/>
                    </a:xfrm>
                    <a:prstGeom prst="rect">
                      <a:avLst/>
                    </a:prstGeom>
                  </pic:spPr>
                </pic:pic>
              </a:graphicData>
            </a:graphic>
          </wp:anchor>
        </w:drawing>
      </w:r>
      <w:r>
        <w:t>NATIONAL NON-DOMESTIC RATES</w:t>
      </w:r>
    </w:p>
    <w:p w14:paraId="67D49E4B" w14:textId="77777777" w:rsidR="00B95650" w:rsidRDefault="00B95650">
      <w:pPr>
        <w:pStyle w:val="BodyText"/>
        <w:rPr>
          <w:b/>
          <w:sz w:val="30"/>
        </w:rPr>
      </w:pPr>
    </w:p>
    <w:p w14:paraId="62C98D1E" w14:textId="77777777" w:rsidR="00B95650" w:rsidRDefault="00B95650">
      <w:pPr>
        <w:pStyle w:val="BodyText"/>
        <w:spacing w:before="2"/>
        <w:rPr>
          <w:b/>
          <w:sz w:val="26"/>
        </w:rPr>
      </w:pPr>
    </w:p>
    <w:p w14:paraId="6937AAFC" w14:textId="77777777" w:rsidR="00B95650" w:rsidRDefault="00655EB4">
      <w:pPr>
        <w:ind w:left="112" w:right="2288"/>
        <w:rPr>
          <w:b/>
          <w:sz w:val="28"/>
        </w:rPr>
      </w:pPr>
      <w:r>
        <w:rPr>
          <w:b/>
          <w:sz w:val="28"/>
        </w:rPr>
        <w:t>APPLICATION FOR RELIEF UNDER SECTION 49 OF THE LOCAL GOVERNMENT FINANCE ACT 1988 (HARDSHIP RELIEF) DUE TO COVID-19</w:t>
      </w:r>
    </w:p>
    <w:p w14:paraId="17A785C1" w14:textId="77777777" w:rsidR="00B95650" w:rsidRDefault="00B95650">
      <w:pPr>
        <w:pStyle w:val="BodyText"/>
        <w:rPr>
          <w:b/>
          <w:sz w:val="20"/>
        </w:rPr>
      </w:pPr>
    </w:p>
    <w:p w14:paraId="10C2E86D" w14:textId="77777777" w:rsidR="00B95650" w:rsidRDefault="00B95650">
      <w:pPr>
        <w:pStyle w:val="BodyText"/>
        <w:rPr>
          <w:b/>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5941"/>
      </w:tblGrid>
      <w:tr w:rsidR="00B95650" w14:paraId="722BC7C0" w14:textId="77777777">
        <w:trPr>
          <w:trHeight w:val="760"/>
        </w:trPr>
        <w:tc>
          <w:tcPr>
            <w:tcW w:w="3601" w:type="dxa"/>
          </w:tcPr>
          <w:p w14:paraId="205B50A0" w14:textId="77777777" w:rsidR="00B95650" w:rsidRDefault="00B95650">
            <w:pPr>
              <w:pStyle w:val="TableParagraph"/>
              <w:spacing w:before="1"/>
              <w:rPr>
                <w:b/>
              </w:rPr>
            </w:pPr>
          </w:p>
          <w:p w14:paraId="6A30D859" w14:textId="77777777" w:rsidR="00B95650" w:rsidRDefault="00655EB4">
            <w:pPr>
              <w:pStyle w:val="TableParagraph"/>
              <w:ind w:left="107"/>
            </w:pPr>
            <w:r>
              <w:t>1. Name of Ratepayer</w:t>
            </w:r>
          </w:p>
        </w:tc>
        <w:tc>
          <w:tcPr>
            <w:tcW w:w="5941" w:type="dxa"/>
          </w:tcPr>
          <w:p w14:paraId="6EE8C072" w14:textId="77777777" w:rsidR="00B95650" w:rsidRDefault="00B95650">
            <w:pPr>
              <w:pStyle w:val="TableParagraph"/>
              <w:rPr>
                <w:rFonts w:ascii="Times New Roman"/>
              </w:rPr>
            </w:pPr>
          </w:p>
        </w:tc>
      </w:tr>
      <w:tr w:rsidR="00B95650" w14:paraId="7673ADB8" w14:textId="77777777">
        <w:trPr>
          <w:trHeight w:val="1012"/>
        </w:trPr>
        <w:tc>
          <w:tcPr>
            <w:tcW w:w="3601" w:type="dxa"/>
          </w:tcPr>
          <w:p w14:paraId="149B1826" w14:textId="77777777" w:rsidR="00B95650" w:rsidRDefault="00B95650">
            <w:pPr>
              <w:pStyle w:val="TableParagraph"/>
              <w:spacing w:before="10"/>
              <w:rPr>
                <w:b/>
                <w:sz w:val="21"/>
              </w:rPr>
            </w:pPr>
          </w:p>
          <w:p w14:paraId="1CFA25F9" w14:textId="77777777" w:rsidR="00B95650" w:rsidRDefault="00655EB4">
            <w:pPr>
              <w:pStyle w:val="TableParagraph"/>
              <w:ind w:left="425" w:right="250" w:hanging="284"/>
            </w:pPr>
            <w:r>
              <w:t>2. Business Rates account number</w:t>
            </w:r>
          </w:p>
        </w:tc>
        <w:tc>
          <w:tcPr>
            <w:tcW w:w="5941" w:type="dxa"/>
          </w:tcPr>
          <w:p w14:paraId="438F95D4" w14:textId="77777777" w:rsidR="00B95650" w:rsidRDefault="00B95650">
            <w:pPr>
              <w:pStyle w:val="TableParagraph"/>
              <w:rPr>
                <w:rFonts w:ascii="Times New Roman"/>
              </w:rPr>
            </w:pPr>
          </w:p>
        </w:tc>
      </w:tr>
      <w:tr w:rsidR="00B95650" w14:paraId="13D97659" w14:textId="77777777">
        <w:trPr>
          <w:trHeight w:val="2275"/>
        </w:trPr>
        <w:tc>
          <w:tcPr>
            <w:tcW w:w="3601" w:type="dxa"/>
          </w:tcPr>
          <w:p w14:paraId="4EDC6587" w14:textId="77777777" w:rsidR="00B95650" w:rsidRDefault="00B95650">
            <w:pPr>
              <w:pStyle w:val="TableParagraph"/>
              <w:spacing w:before="10"/>
              <w:rPr>
                <w:b/>
                <w:sz w:val="21"/>
              </w:rPr>
            </w:pPr>
          </w:p>
          <w:p w14:paraId="782FC548" w14:textId="77777777" w:rsidR="00B95650" w:rsidRDefault="00655EB4">
            <w:pPr>
              <w:pStyle w:val="TableParagraph"/>
              <w:spacing w:before="1"/>
              <w:ind w:left="425" w:right="250" w:hanging="318"/>
            </w:pPr>
            <w:r>
              <w:t>3. Address of property to which this hardship application relates</w:t>
            </w:r>
          </w:p>
        </w:tc>
        <w:tc>
          <w:tcPr>
            <w:tcW w:w="5941" w:type="dxa"/>
          </w:tcPr>
          <w:p w14:paraId="5BB041CF" w14:textId="77777777" w:rsidR="00B95650" w:rsidRDefault="00B95650">
            <w:pPr>
              <w:pStyle w:val="TableParagraph"/>
              <w:rPr>
                <w:rFonts w:ascii="Times New Roman"/>
              </w:rPr>
            </w:pPr>
          </w:p>
        </w:tc>
      </w:tr>
      <w:tr w:rsidR="00B95650" w14:paraId="544AA8D1" w14:textId="77777777">
        <w:trPr>
          <w:trHeight w:val="2277"/>
        </w:trPr>
        <w:tc>
          <w:tcPr>
            <w:tcW w:w="3601" w:type="dxa"/>
          </w:tcPr>
          <w:p w14:paraId="189DE723" w14:textId="77777777" w:rsidR="00B95650" w:rsidRDefault="00B95650">
            <w:pPr>
              <w:pStyle w:val="TableParagraph"/>
              <w:spacing w:before="1"/>
              <w:rPr>
                <w:b/>
              </w:rPr>
            </w:pPr>
          </w:p>
          <w:p w14:paraId="7CB8E308" w14:textId="77777777" w:rsidR="00B95650" w:rsidRDefault="00655EB4">
            <w:pPr>
              <w:pStyle w:val="TableParagraph"/>
              <w:ind w:left="425" w:right="250" w:hanging="284"/>
            </w:pPr>
            <w:r>
              <w:t>4. Address for correspondence if different from 3. above</w:t>
            </w:r>
          </w:p>
        </w:tc>
        <w:tc>
          <w:tcPr>
            <w:tcW w:w="5941" w:type="dxa"/>
          </w:tcPr>
          <w:p w14:paraId="5BEAA862" w14:textId="77777777" w:rsidR="00B95650" w:rsidRDefault="00B95650">
            <w:pPr>
              <w:pStyle w:val="TableParagraph"/>
              <w:rPr>
                <w:rFonts w:ascii="Times New Roman"/>
              </w:rPr>
            </w:pPr>
          </w:p>
        </w:tc>
      </w:tr>
      <w:tr w:rsidR="00B95650" w14:paraId="045FFE15" w14:textId="77777777">
        <w:trPr>
          <w:trHeight w:val="4049"/>
        </w:trPr>
        <w:tc>
          <w:tcPr>
            <w:tcW w:w="3601" w:type="dxa"/>
          </w:tcPr>
          <w:p w14:paraId="4F3B455F" w14:textId="77777777" w:rsidR="00B95650" w:rsidRDefault="00B95650">
            <w:pPr>
              <w:pStyle w:val="TableParagraph"/>
              <w:spacing w:before="1"/>
              <w:rPr>
                <w:b/>
              </w:rPr>
            </w:pPr>
          </w:p>
          <w:p w14:paraId="2FE1397C" w14:textId="77777777" w:rsidR="00B95650" w:rsidRDefault="00655EB4">
            <w:pPr>
              <w:pStyle w:val="TableParagraph"/>
              <w:ind w:left="425" w:right="100" w:hanging="318"/>
            </w:pPr>
            <w:r>
              <w:t>5. Please describe the nature of the business / organisation (</w:t>
            </w:r>
            <w:proofErr w:type="gramStart"/>
            <w:r>
              <w:t>i.e.</w:t>
            </w:r>
            <w:proofErr w:type="gramEnd"/>
            <w:r>
              <w:t xml:space="preserve"> what sort of goods and / or services do you provide?)</w:t>
            </w:r>
          </w:p>
        </w:tc>
        <w:tc>
          <w:tcPr>
            <w:tcW w:w="5941" w:type="dxa"/>
          </w:tcPr>
          <w:p w14:paraId="6E671A11" w14:textId="77777777" w:rsidR="00B95650" w:rsidRDefault="00B95650">
            <w:pPr>
              <w:pStyle w:val="TableParagraph"/>
              <w:rPr>
                <w:rFonts w:ascii="Times New Roman"/>
              </w:rPr>
            </w:pPr>
          </w:p>
        </w:tc>
      </w:tr>
      <w:tr w:rsidR="00B95650" w14:paraId="4F7AB55B" w14:textId="77777777">
        <w:trPr>
          <w:trHeight w:val="1518"/>
        </w:trPr>
        <w:tc>
          <w:tcPr>
            <w:tcW w:w="3601" w:type="dxa"/>
          </w:tcPr>
          <w:p w14:paraId="71A32180" w14:textId="77777777" w:rsidR="00B95650" w:rsidRDefault="00B95650">
            <w:pPr>
              <w:pStyle w:val="TableParagraph"/>
              <w:spacing w:before="1"/>
              <w:rPr>
                <w:b/>
              </w:rPr>
            </w:pPr>
          </w:p>
          <w:p w14:paraId="1A491C58" w14:textId="77777777" w:rsidR="00B95650" w:rsidRDefault="00655EB4">
            <w:pPr>
              <w:pStyle w:val="TableParagraph"/>
              <w:tabs>
                <w:tab w:val="left" w:pos="513"/>
              </w:tabs>
              <w:ind w:left="540" w:right="322" w:hanging="433"/>
            </w:pPr>
            <w:r>
              <w:t>6.</w:t>
            </w:r>
            <w:r>
              <w:tab/>
              <w:t>How long has the business / organisation been established?</w:t>
            </w:r>
          </w:p>
        </w:tc>
        <w:tc>
          <w:tcPr>
            <w:tcW w:w="5941" w:type="dxa"/>
          </w:tcPr>
          <w:p w14:paraId="01D124BA" w14:textId="77777777" w:rsidR="00B95650" w:rsidRDefault="00B95650">
            <w:pPr>
              <w:pStyle w:val="TableParagraph"/>
              <w:rPr>
                <w:rFonts w:ascii="Times New Roman"/>
              </w:rPr>
            </w:pPr>
          </w:p>
        </w:tc>
      </w:tr>
    </w:tbl>
    <w:p w14:paraId="318C5055" w14:textId="77777777" w:rsidR="00B95650" w:rsidRDefault="00B95650">
      <w:pPr>
        <w:rPr>
          <w:rFonts w:ascii="Times New Roman"/>
        </w:rPr>
        <w:sectPr w:rsidR="00B95650">
          <w:pgSz w:w="11910" w:h="16840"/>
          <w:pgMar w:top="1040" w:right="940" w:bottom="900" w:left="1020" w:header="716" w:footer="710" w:gutter="0"/>
          <w:cols w:space="720"/>
        </w:sectPr>
      </w:pPr>
    </w:p>
    <w:p w14:paraId="6EF2A96A" w14:textId="77777777" w:rsidR="00B95650" w:rsidRDefault="00B95650">
      <w:pPr>
        <w:pStyle w:val="BodyText"/>
        <w:spacing w:before="2"/>
        <w:rPr>
          <w:b/>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5941"/>
      </w:tblGrid>
      <w:tr w:rsidR="00B95650" w14:paraId="72BFE046" w14:textId="77777777">
        <w:trPr>
          <w:trHeight w:val="1519"/>
        </w:trPr>
        <w:tc>
          <w:tcPr>
            <w:tcW w:w="3601" w:type="dxa"/>
          </w:tcPr>
          <w:p w14:paraId="6E5A2DDB" w14:textId="77777777" w:rsidR="00B95650" w:rsidRDefault="00B95650">
            <w:pPr>
              <w:pStyle w:val="TableParagraph"/>
              <w:spacing w:before="1"/>
              <w:rPr>
                <w:b/>
              </w:rPr>
            </w:pPr>
          </w:p>
          <w:p w14:paraId="149E2F8F" w14:textId="77777777" w:rsidR="00B95650" w:rsidRDefault="00655EB4">
            <w:pPr>
              <w:pStyle w:val="TableParagraph"/>
              <w:tabs>
                <w:tab w:val="left" w:pos="549"/>
              </w:tabs>
              <w:ind w:left="540" w:right="185" w:hanging="433"/>
            </w:pPr>
            <w:r>
              <w:t>7.</w:t>
            </w:r>
            <w:r>
              <w:tab/>
            </w:r>
            <w:r>
              <w:tab/>
              <w:t>Please state the number of staff employed by the business / organisation at the property.</w:t>
            </w:r>
          </w:p>
        </w:tc>
        <w:tc>
          <w:tcPr>
            <w:tcW w:w="5941" w:type="dxa"/>
          </w:tcPr>
          <w:p w14:paraId="13934450" w14:textId="77777777" w:rsidR="00B95650" w:rsidRDefault="00B95650">
            <w:pPr>
              <w:pStyle w:val="TableParagraph"/>
              <w:spacing w:before="1"/>
              <w:rPr>
                <w:b/>
              </w:rPr>
            </w:pPr>
          </w:p>
          <w:p w14:paraId="13B06FDB" w14:textId="77777777" w:rsidR="00B95650" w:rsidRDefault="00655EB4">
            <w:pPr>
              <w:pStyle w:val="TableParagraph"/>
              <w:tabs>
                <w:tab w:val="left" w:pos="3031"/>
              </w:tabs>
              <w:ind w:left="107"/>
            </w:pPr>
            <w:r>
              <w:t>Full</w:t>
            </w:r>
            <w:r>
              <w:rPr>
                <w:spacing w:val="-1"/>
              </w:rPr>
              <w:t xml:space="preserve"> </w:t>
            </w:r>
            <w:r>
              <w:t>Time:</w:t>
            </w:r>
            <w:r>
              <w:tab/>
              <w:t>Part</w:t>
            </w:r>
            <w:r>
              <w:rPr>
                <w:spacing w:val="-1"/>
              </w:rPr>
              <w:t xml:space="preserve"> </w:t>
            </w:r>
            <w:r>
              <w:t>Time:</w:t>
            </w:r>
          </w:p>
        </w:tc>
      </w:tr>
      <w:tr w:rsidR="00B95650" w14:paraId="36AC510C" w14:textId="77777777">
        <w:trPr>
          <w:trHeight w:val="1518"/>
        </w:trPr>
        <w:tc>
          <w:tcPr>
            <w:tcW w:w="3601" w:type="dxa"/>
          </w:tcPr>
          <w:p w14:paraId="460BD4B7" w14:textId="77777777" w:rsidR="00B95650" w:rsidRDefault="00B95650">
            <w:pPr>
              <w:pStyle w:val="TableParagraph"/>
              <w:spacing w:before="1"/>
              <w:rPr>
                <w:b/>
              </w:rPr>
            </w:pPr>
          </w:p>
          <w:p w14:paraId="4EEC50EA" w14:textId="77777777" w:rsidR="00B95650" w:rsidRDefault="00655EB4">
            <w:pPr>
              <w:pStyle w:val="TableParagraph"/>
              <w:tabs>
                <w:tab w:val="left" w:pos="540"/>
              </w:tabs>
              <w:ind w:left="540" w:right="369" w:hanging="433"/>
            </w:pPr>
            <w:r>
              <w:t>8.</w:t>
            </w:r>
            <w:r>
              <w:tab/>
              <w:t xml:space="preserve">How many of these employees live in the </w:t>
            </w:r>
            <w:r>
              <w:rPr>
                <w:spacing w:val="-4"/>
              </w:rPr>
              <w:t xml:space="preserve">Royal </w:t>
            </w:r>
            <w:r>
              <w:t>Borough of Kensington and Chelsea?</w:t>
            </w:r>
          </w:p>
        </w:tc>
        <w:tc>
          <w:tcPr>
            <w:tcW w:w="5941" w:type="dxa"/>
          </w:tcPr>
          <w:p w14:paraId="5AE8F214" w14:textId="77777777" w:rsidR="00B95650" w:rsidRDefault="00B95650">
            <w:pPr>
              <w:pStyle w:val="TableParagraph"/>
              <w:spacing w:before="1"/>
              <w:rPr>
                <w:b/>
              </w:rPr>
            </w:pPr>
          </w:p>
          <w:p w14:paraId="359BD7A3" w14:textId="77777777" w:rsidR="00B95650" w:rsidRDefault="00655EB4">
            <w:pPr>
              <w:pStyle w:val="TableParagraph"/>
              <w:tabs>
                <w:tab w:val="left" w:pos="3031"/>
              </w:tabs>
              <w:ind w:left="107"/>
            </w:pPr>
            <w:r>
              <w:t>Full</w:t>
            </w:r>
            <w:r>
              <w:rPr>
                <w:spacing w:val="-1"/>
              </w:rPr>
              <w:t xml:space="preserve"> </w:t>
            </w:r>
            <w:r>
              <w:t>Time:</w:t>
            </w:r>
            <w:r>
              <w:tab/>
              <w:t>Part</w:t>
            </w:r>
            <w:r>
              <w:rPr>
                <w:spacing w:val="-1"/>
              </w:rPr>
              <w:t xml:space="preserve"> </w:t>
            </w:r>
            <w:r>
              <w:t>Time:</w:t>
            </w:r>
          </w:p>
        </w:tc>
      </w:tr>
      <w:tr w:rsidR="00B95650" w14:paraId="56A5055D" w14:textId="77777777">
        <w:trPr>
          <w:trHeight w:val="1771"/>
        </w:trPr>
        <w:tc>
          <w:tcPr>
            <w:tcW w:w="3601" w:type="dxa"/>
          </w:tcPr>
          <w:p w14:paraId="0BAE021E" w14:textId="77777777" w:rsidR="00B95650" w:rsidRDefault="00B95650">
            <w:pPr>
              <w:pStyle w:val="TableParagraph"/>
              <w:spacing w:before="10"/>
              <w:rPr>
                <w:b/>
                <w:sz w:val="21"/>
              </w:rPr>
            </w:pPr>
          </w:p>
          <w:p w14:paraId="2D93FAB0" w14:textId="77777777" w:rsidR="00B95650" w:rsidRDefault="00655EB4">
            <w:pPr>
              <w:pStyle w:val="TableParagraph"/>
              <w:tabs>
                <w:tab w:val="left" w:pos="513"/>
              </w:tabs>
              <w:ind w:left="540" w:right="295" w:hanging="433"/>
            </w:pPr>
            <w:r>
              <w:t>9.</w:t>
            </w:r>
            <w:r>
              <w:tab/>
              <w:t>Please state the days and hours that the property is normally open for business / in</w:t>
            </w:r>
            <w:r>
              <w:rPr>
                <w:spacing w:val="-1"/>
              </w:rPr>
              <w:t xml:space="preserve"> </w:t>
            </w:r>
            <w:r>
              <w:t>use.</w:t>
            </w:r>
          </w:p>
        </w:tc>
        <w:tc>
          <w:tcPr>
            <w:tcW w:w="5941" w:type="dxa"/>
          </w:tcPr>
          <w:p w14:paraId="2104F7D9" w14:textId="77777777" w:rsidR="00B95650" w:rsidRDefault="00B95650">
            <w:pPr>
              <w:pStyle w:val="TableParagraph"/>
              <w:rPr>
                <w:rFonts w:ascii="Times New Roman"/>
              </w:rPr>
            </w:pPr>
          </w:p>
        </w:tc>
      </w:tr>
      <w:tr w:rsidR="00B95650" w14:paraId="71AE7B1F" w14:textId="77777777">
        <w:trPr>
          <w:trHeight w:val="1264"/>
        </w:trPr>
        <w:tc>
          <w:tcPr>
            <w:tcW w:w="3601" w:type="dxa"/>
          </w:tcPr>
          <w:p w14:paraId="13CBB035" w14:textId="77777777" w:rsidR="00B95650" w:rsidRDefault="00B95650">
            <w:pPr>
              <w:pStyle w:val="TableParagraph"/>
              <w:spacing w:before="10"/>
              <w:rPr>
                <w:b/>
                <w:sz w:val="21"/>
              </w:rPr>
            </w:pPr>
          </w:p>
          <w:p w14:paraId="0833988E" w14:textId="77777777" w:rsidR="00B95650" w:rsidRDefault="00655EB4">
            <w:pPr>
              <w:pStyle w:val="TableParagraph"/>
              <w:ind w:left="540" w:right="206" w:hanging="433"/>
            </w:pPr>
            <w:r>
              <w:t>10. Please state the period for which hardship relief is being sought.</w:t>
            </w:r>
          </w:p>
        </w:tc>
        <w:tc>
          <w:tcPr>
            <w:tcW w:w="5941" w:type="dxa"/>
          </w:tcPr>
          <w:p w14:paraId="3E703503" w14:textId="77777777" w:rsidR="00B95650" w:rsidRDefault="00B95650">
            <w:pPr>
              <w:pStyle w:val="TableParagraph"/>
              <w:rPr>
                <w:rFonts w:ascii="Times New Roman"/>
              </w:rPr>
            </w:pPr>
          </w:p>
        </w:tc>
      </w:tr>
      <w:tr w:rsidR="00B95650" w14:paraId="1E443047" w14:textId="77777777">
        <w:trPr>
          <w:trHeight w:val="5313"/>
        </w:trPr>
        <w:tc>
          <w:tcPr>
            <w:tcW w:w="3601" w:type="dxa"/>
          </w:tcPr>
          <w:p w14:paraId="4DB63598" w14:textId="77777777" w:rsidR="00B95650" w:rsidRDefault="00B95650">
            <w:pPr>
              <w:pStyle w:val="TableParagraph"/>
              <w:spacing w:before="1"/>
              <w:rPr>
                <w:b/>
              </w:rPr>
            </w:pPr>
          </w:p>
          <w:p w14:paraId="6232E042" w14:textId="77777777" w:rsidR="00B95650" w:rsidRDefault="00655EB4">
            <w:pPr>
              <w:pStyle w:val="TableParagraph"/>
              <w:ind w:left="540" w:right="157" w:hanging="433"/>
            </w:pPr>
            <w:r>
              <w:t xml:space="preserve">11. Please </w:t>
            </w:r>
            <w:proofErr w:type="gramStart"/>
            <w:r>
              <w:t>explain briefly</w:t>
            </w:r>
            <w:proofErr w:type="gramEnd"/>
            <w:r>
              <w:t xml:space="preserve"> the impact Covid-19 has had on your business and how this is causing it to suffer hardship.</w:t>
            </w:r>
          </w:p>
        </w:tc>
        <w:tc>
          <w:tcPr>
            <w:tcW w:w="5941" w:type="dxa"/>
          </w:tcPr>
          <w:p w14:paraId="54D22E39" w14:textId="77777777" w:rsidR="00B95650" w:rsidRDefault="00B95650">
            <w:pPr>
              <w:pStyle w:val="TableParagraph"/>
              <w:rPr>
                <w:rFonts w:ascii="Times New Roman"/>
              </w:rPr>
            </w:pPr>
          </w:p>
        </w:tc>
      </w:tr>
      <w:tr w:rsidR="00B95650" w14:paraId="00E7237C" w14:textId="77777777">
        <w:trPr>
          <w:trHeight w:val="758"/>
        </w:trPr>
        <w:tc>
          <w:tcPr>
            <w:tcW w:w="3601" w:type="dxa"/>
          </w:tcPr>
          <w:p w14:paraId="38FCD907" w14:textId="77777777" w:rsidR="00B95650" w:rsidRDefault="00B95650">
            <w:pPr>
              <w:pStyle w:val="TableParagraph"/>
              <w:spacing w:before="10"/>
              <w:rPr>
                <w:b/>
                <w:sz w:val="21"/>
              </w:rPr>
            </w:pPr>
          </w:p>
          <w:p w14:paraId="571EB516" w14:textId="77777777" w:rsidR="00B95650" w:rsidRDefault="00655EB4">
            <w:pPr>
              <w:pStyle w:val="TableParagraph"/>
              <w:ind w:left="141"/>
            </w:pPr>
            <w:r>
              <w:t>12. Is your business still trading?</w:t>
            </w:r>
          </w:p>
        </w:tc>
        <w:tc>
          <w:tcPr>
            <w:tcW w:w="5941" w:type="dxa"/>
          </w:tcPr>
          <w:p w14:paraId="5015FB23" w14:textId="77777777" w:rsidR="00B95650" w:rsidRDefault="00B95650">
            <w:pPr>
              <w:pStyle w:val="TableParagraph"/>
              <w:spacing w:before="10"/>
              <w:rPr>
                <w:b/>
                <w:sz w:val="21"/>
              </w:rPr>
            </w:pPr>
          </w:p>
          <w:p w14:paraId="76504800" w14:textId="77777777" w:rsidR="00B95650" w:rsidRDefault="00655EB4">
            <w:pPr>
              <w:pStyle w:val="TableParagraph"/>
              <w:ind w:left="107"/>
            </w:pPr>
            <w:r>
              <w:t>Yes / No</w:t>
            </w:r>
          </w:p>
        </w:tc>
      </w:tr>
      <w:tr w:rsidR="00B95650" w14:paraId="3EDBD91E" w14:textId="77777777">
        <w:trPr>
          <w:trHeight w:val="2277"/>
        </w:trPr>
        <w:tc>
          <w:tcPr>
            <w:tcW w:w="3601" w:type="dxa"/>
          </w:tcPr>
          <w:p w14:paraId="3E490CB6" w14:textId="77777777" w:rsidR="00B95650" w:rsidRDefault="00B95650">
            <w:pPr>
              <w:pStyle w:val="TableParagraph"/>
              <w:spacing w:before="1"/>
              <w:rPr>
                <w:b/>
              </w:rPr>
            </w:pPr>
          </w:p>
          <w:p w14:paraId="13797298" w14:textId="77777777" w:rsidR="00B95650" w:rsidRDefault="00655EB4">
            <w:pPr>
              <w:pStyle w:val="TableParagraph"/>
              <w:ind w:left="425" w:right="223" w:hanging="318"/>
            </w:pPr>
            <w:r>
              <w:t>13. If your business is still trading what services / goods is it offering / providing?</w:t>
            </w:r>
          </w:p>
        </w:tc>
        <w:tc>
          <w:tcPr>
            <w:tcW w:w="5941" w:type="dxa"/>
          </w:tcPr>
          <w:p w14:paraId="352DF34E" w14:textId="77777777" w:rsidR="00B95650" w:rsidRDefault="00B95650">
            <w:pPr>
              <w:pStyle w:val="TableParagraph"/>
              <w:rPr>
                <w:rFonts w:ascii="Times New Roman"/>
              </w:rPr>
            </w:pPr>
          </w:p>
        </w:tc>
      </w:tr>
    </w:tbl>
    <w:p w14:paraId="13252F50" w14:textId="77777777" w:rsidR="00B95650" w:rsidRDefault="00B95650">
      <w:pPr>
        <w:rPr>
          <w:rFonts w:ascii="Times New Roman"/>
        </w:rPr>
        <w:sectPr w:rsidR="00B95650">
          <w:pgSz w:w="11910" w:h="16840"/>
          <w:pgMar w:top="1040" w:right="940" w:bottom="900" w:left="1020" w:header="716" w:footer="710" w:gutter="0"/>
          <w:cols w:space="720"/>
        </w:sectPr>
      </w:pPr>
    </w:p>
    <w:p w14:paraId="1494DA9E" w14:textId="77777777" w:rsidR="00B95650" w:rsidRDefault="00B95650">
      <w:pPr>
        <w:pStyle w:val="BodyText"/>
        <w:spacing w:before="2"/>
        <w:rPr>
          <w:b/>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5941"/>
      </w:tblGrid>
      <w:tr w:rsidR="00B95650" w14:paraId="68379603" w14:textId="77777777">
        <w:trPr>
          <w:trHeight w:val="1773"/>
        </w:trPr>
        <w:tc>
          <w:tcPr>
            <w:tcW w:w="3601" w:type="dxa"/>
          </w:tcPr>
          <w:p w14:paraId="2D93AEF9" w14:textId="77777777" w:rsidR="00B95650" w:rsidRDefault="00B95650">
            <w:pPr>
              <w:pStyle w:val="TableParagraph"/>
              <w:spacing w:before="1"/>
              <w:rPr>
                <w:b/>
              </w:rPr>
            </w:pPr>
          </w:p>
          <w:p w14:paraId="15AC5C8D" w14:textId="77777777" w:rsidR="00B95650" w:rsidRDefault="00655EB4">
            <w:pPr>
              <w:pStyle w:val="TableParagraph"/>
              <w:ind w:left="425" w:right="117" w:hanging="356"/>
            </w:pPr>
            <w:r>
              <w:t xml:space="preserve">14. If your business is still trading what percentage is your current turnover compared </w:t>
            </w:r>
            <w:r>
              <w:rPr>
                <w:spacing w:val="-4"/>
              </w:rPr>
              <w:t xml:space="preserve">with </w:t>
            </w:r>
            <w:r>
              <w:t>the period before the 11 March 2020.</w:t>
            </w:r>
          </w:p>
        </w:tc>
        <w:tc>
          <w:tcPr>
            <w:tcW w:w="5941" w:type="dxa"/>
          </w:tcPr>
          <w:p w14:paraId="10675BC0" w14:textId="77777777" w:rsidR="00B95650" w:rsidRDefault="00B95650">
            <w:pPr>
              <w:pStyle w:val="TableParagraph"/>
              <w:rPr>
                <w:rFonts w:ascii="Times New Roman"/>
              </w:rPr>
            </w:pPr>
          </w:p>
        </w:tc>
      </w:tr>
      <w:tr w:rsidR="00B95650" w14:paraId="6CFA9254" w14:textId="77777777">
        <w:trPr>
          <w:trHeight w:val="6831"/>
        </w:trPr>
        <w:tc>
          <w:tcPr>
            <w:tcW w:w="3601" w:type="dxa"/>
          </w:tcPr>
          <w:p w14:paraId="3782D2F2" w14:textId="77777777" w:rsidR="00B95650" w:rsidRDefault="00B95650">
            <w:pPr>
              <w:pStyle w:val="TableParagraph"/>
              <w:spacing w:before="10"/>
              <w:rPr>
                <w:b/>
                <w:sz w:val="21"/>
              </w:rPr>
            </w:pPr>
          </w:p>
          <w:p w14:paraId="30E3704C" w14:textId="77777777" w:rsidR="00B95650" w:rsidRDefault="00655EB4">
            <w:pPr>
              <w:pStyle w:val="TableParagraph"/>
              <w:ind w:left="425" w:right="101" w:hanging="318"/>
            </w:pPr>
            <w:r>
              <w:t>15. Any hardship relief granted will normally be for a short, fixed period only.</w:t>
            </w:r>
          </w:p>
          <w:p w14:paraId="2057DA0B" w14:textId="77777777" w:rsidR="00B95650" w:rsidRDefault="00B95650">
            <w:pPr>
              <w:pStyle w:val="TableParagraph"/>
              <w:spacing w:before="1"/>
              <w:rPr>
                <w:b/>
              </w:rPr>
            </w:pPr>
          </w:p>
          <w:p w14:paraId="6554A7F1" w14:textId="77777777" w:rsidR="00B95650" w:rsidRDefault="00655EB4">
            <w:pPr>
              <w:pStyle w:val="TableParagraph"/>
              <w:ind w:left="425" w:right="186"/>
            </w:pPr>
            <w:r>
              <w:t>Please describe the steps you have taken to respond to the impact of the Covid-19 crisis, (including but not limited to what financial support you have already sought from the Government or elsewhere and what cost cutting measures you have taken).</w:t>
            </w:r>
          </w:p>
        </w:tc>
        <w:tc>
          <w:tcPr>
            <w:tcW w:w="5941" w:type="dxa"/>
          </w:tcPr>
          <w:p w14:paraId="7BBBC17B" w14:textId="77777777" w:rsidR="00B95650" w:rsidRDefault="00B95650">
            <w:pPr>
              <w:pStyle w:val="TableParagraph"/>
              <w:rPr>
                <w:rFonts w:ascii="Times New Roman"/>
              </w:rPr>
            </w:pPr>
          </w:p>
        </w:tc>
      </w:tr>
      <w:tr w:rsidR="00B95650" w14:paraId="2E608A3C" w14:textId="77777777">
        <w:trPr>
          <w:trHeight w:val="1516"/>
        </w:trPr>
        <w:tc>
          <w:tcPr>
            <w:tcW w:w="3601" w:type="dxa"/>
          </w:tcPr>
          <w:p w14:paraId="63CC8A16" w14:textId="77777777" w:rsidR="00B95650" w:rsidRDefault="00655EB4">
            <w:pPr>
              <w:pStyle w:val="TableParagraph"/>
              <w:ind w:left="566" w:right="277" w:hanging="425"/>
            </w:pPr>
            <w:r>
              <w:t>16. Please detail any other funding or support you have received from the Council.</w:t>
            </w:r>
          </w:p>
        </w:tc>
        <w:tc>
          <w:tcPr>
            <w:tcW w:w="5941" w:type="dxa"/>
          </w:tcPr>
          <w:p w14:paraId="38DA6BA6" w14:textId="77777777" w:rsidR="00B95650" w:rsidRDefault="00B95650">
            <w:pPr>
              <w:pStyle w:val="TableParagraph"/>
              <w:rPr>
                <w:rFonts w:ascii="Times New Roman"/>
              </w:rPr>
            </w:pPr>
          </w:p>
        </w:tc>
      </w:tr>
      <w:tr w:rsidR="00B95650" w14:paraId="62E7CE79" w14:textId="77777777">
        <w:trPr>
          <w:trHeight w:val="4303"/>
        </w:trPr>
        <w:tc>
          <w:tcPr>
            <w:tcW w:w="3601" w:type="dxa"/>
          </w:tcPr>
          <w:p w14:paraId="48A3EBD9" w14:textId="77777777" w:rsidR="00B95650" w:rsidRDefault="00B95650">
            <w:pPr>
              <w:pStyle w:val="TableParagraph"/>
              <w:spacing w:before="1"/>
              <w:rPr>
                <w:b/>
              </w:rPr>
            </w:pPr>
          </w:p>
          <w:p w14:paraId="539BCBAF" w14:textId="77777777" w:rsidR="00B95650" w:rsidRDefault="00655EB4">
            <w:pPr>
              <w:pStyle w:val="TableParagraph"/>
              <w:ind w:left="566" w:right="137" w:hanging="425"/>
            </w:pPr>
            <w:r>
              <w:t>17. Please give as much information as possible regarding the reasons why you consider that your business / organisation</w:t>
            </w:r>
            <w:r>
              <w:rPr>
                <w:spacing w:val="-9"/>
              </w:rPr>
              <w:t xml:space="preserve"> </w:t>
            </w:r>
            <w:r>
              <w:t>would sustain hardship if the Council does not reduce or remit the rates</w:t>
            </w:r>
            <w:r>
              <w:rPr>
                <w:spacing w:val="-6"/>
              </w:rPr>
              <w:t xml:space="preserve"> </w:t>
            </w:r>
            <w:r>
              <w:t>due</w:t>
            </w:r>
          </w:p>
        </w:tc>
        <w:tc>
          <w:tcPr>
            <w:tcW w:w="5941" w:type="dxa"/>
          </w:tcPr>
          <w:p w14:paraId="1AE1C8FA" w14:textId="77777777" w:rsidR="00B95650" w:rsidRDefault="00B95650">
            <w:pPr>
              <w:pStyle w:val="TableParagraph"/>
              <w:rPr>
                <w:rFonts w:ascii="Times New Roman"/>
              </w:rPr>
            </w:pPr>
          </w:p>
        </w:tc>
      </w:tr>
    </w:tbl>
    <w:p w14:paraId="71E8E5E0" w14:textId="77777777" w:rsidR="00B95650" w:rsidRDefault="00B95650">
      <w:pPr>
        <w:rPr>
          <w:rFonts w:ascii="Times New Roman"/>
        </w:rPr>
        <w:sectPr w:rsidR="00B95650">
          <w:pgSz w:w="11910" w:h="16840"/>
          <w:pgMar w:top="1040" w:right="940" w:bottom="900" w:left="1020" w:header="716" w:footer="710" w:gutter="0"/>
          <w:cols w:space="720"/>
        </w:sectPr>
      </w:pPr>
    </w:p>
    <w:p w14:paraId="0EC7AE20" w14:textId="77777777" w:rsidR="00B95650" w:rsidRDefault="00B95650">
      <w:pPr>
        <w:pStyle w:val="BodyText"/>
        <w:spacing w:before="2"/>
        <w:rPr>
          <w:b/>
          <w:sz w:val="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1"/>
        <w:gridCol w:w="1502"/>
        <w:gridCol w:w="4438"/>
      </w:tblGrid>
      <w:tr w:rsidR="00B95650" w14:paraId="0246AA33" w14:textId="77777777" w:rsidTr="00655EB4">
        <w:trPr>
          <w:trHeight w:val="2325"/>
        </w:trPr>
        <w:tc>
          <w:tcPr>
            <w:tcW w:w="3601" w:type="dxa"/>
          </w:tcPr>
          <w:p w14:paraId="1D6FBCE5" w14:textId="77777777" w:rsidR="00B95650" w:rsidRDefault="00B95650">
            <w:pPr>
              <w:pStyle w:val="TableParagraph"/>
              <w:spacing w:before="1"/>
              <w:rPr>
                <w:b/>
              </w:rPr>
            </w:pPr>
          </w:p>
          <w:p w14:paraId="62AE6AAA" w14:textId="77777777" w:rsidR="00B95650" w:rsidRDefault="00655EB4">
            <w:pPr>
              <w:pStyle w:val="TableParagraph"/>
              <w:ind w:left="566" w:right="82" w:hanging="459"/>
            </w:pPr>
            <w:r>
              <w:t>18. Does the business / organisation provide a service to the local community which is not provided by any other local business / organisation? If so, please explain what this service is.</w:t>
            </w:r>
          </w:p>
        </w:tc>
        <w:tc>
          <w:tcPr>
            <w:tcW w:w="5940" w:type="dxa"/>
            <w:gridSpan w:val="2"/>
          </w:tcPr>
          <w:p w14:paraId="583EF4EA" w14:textId="77777777" w:rsidR="00B95650" w:rsidRDefault="00B95650">
            <w:pPr>
              <w:pStyle w:val="TableParagraph"/>
              <w:rPr>
                <w:rFonts w:ascii="Times New Roman"/>
              </w:rPr>
            </w:pPr>
          </w:p>
        </w:tc>
      </w:tr>
      <w:tr w:rsidR="00B95650" w14:paraId="7F1BF601" w14:textId="77777777">
        <w:trPr>
          <w:trHeight w:val="3794"/>
        </w:trPr>
        <w:tc>
          <w:tcPr>
            <w:tcW w:w="9541" w:type="dxa"/>
            <w:gridSpan w:val="3"/>
          </w:tcPr>
          <w:p w14:paraId="6BFC1D4C" w14:textId="77777777" w:rsidR="00B95650" w:rsidRDefault="00B95650">
            <w:pPr>
              <w:pStyle w:val="TableParagraph"/>
              <w:spacing w:before="10"/>
              <w:rPr>
                <w:b/>
                <w:sz w:val="21"/>
              </w:rPr>
            </w:pPr>
          </w:p>
          <w:p w14:paraId="41FCE459" w14:textId="77777777" w:rsidR="00B95650" w:rsidRDefault="00655EB4">
            <w:pPr>
              <w:pStyle w:val="TableParagraph"/>
              <w:ind w:left="391"/>
              <w:rPr>
                <w:b/>
              </w:rPr>
            </w:pPr>
            <w:bookmarkStart w:id="0" w:name="_Hlk92282016"/>
            <w:bookmarkStart w:id="1" w:name="_Hlk92282051"/>
            <w:r>
              <w:rPr>
                <w:b/>
              </w:rPr>
              <w:t>19. Please provide the following with your application form:</w:t>
            </w:r>
          </w:p>
          <w:p w14:paraId="1DD0FEEE" w14:textId="77777777" w:rsidR="00B95650" w:rsidRDefault="00B95650">
            <w:pPr>
              <w:pStyle w:val="TableParagraph"/>
              <w:rPr>
                <w:b/>
              </w:rPr>
            </w:pPr>
          </w:p>
          <w:p w14:paraId="75D0A6B5" w14:textId="77777777" w:rsidR="00B95650" w:rsidRDefault="00655EB4">
            <w:pPr>
              <w:pStyle w:val="TableParagraph"/>
              <w:numPr>
                <w:ilvl w:val="0"/>
                <w:numId w:val="1"/>
              </w:numPr>
              <w:tabs>
                <w:tab w:val="left" w:pos="829"/>
              </w:tabs>
              <w:spacing w:before="1"/>
              <w:ind w:right="250"/>
            </w:pPr>
            <w:r>
              <w:t>copies of the last two years’ audited accounts for the business / organisation (if audited accounts are not available, please provide un-audited</w:t>
            </w:r>
            <w:r>
              <w:rPr>
                <w:spacing w:val="-4"/>
              </w:rPr>
              <w:t xml:space="preserve"> </w:t>
            </w:r>
            <w:r>
              <w:t>ones)</w:t>
            </w:r>
          </w:p>
          <w:p w14:paraId="60985B13" w14:textId="77777777" w:rsidR="00B95650" w:rsidRDefault="00B95650">
            <w:pPr>
              <w:pStyle w:val="TableParagraph"/>
              <w:spacing w:before="11"/>
              <w:rPr>
                <w:b/>
                <w:sz w:val="21"/>
              </w:rPr>
            </w:pPr>
          </w:p>
          <w:p w14:paraId="4FEAC257" w14:textId="27983206" w:rsidR="00B95650" w:rsidRDefault="00655EB4">
            <w:pPr>
              <w:pStyle w:val="TableParagraph"/>
              <w:numPr>
                <w:ilvl w:val="0"/>
                <w:numId w:val="1"/>
              </w:numPr>
              <w:tabs>
                <w:tab w:val="left" w:pos="829"/>
              </w:tabs>
              <w:ind w:right="137"/>
            </w:pPr>
            <w:r>
              <w:t xml:space="preserve">an up-to-date copy of your trading / management accounts showing the current financial position of the business / organisation (If no trading / management accounts are available, please provide other paperwork, such as copies of bank statements, till receipts and VAT / Tax returns for the period for which relief is being sought </w:t>
            </w:r>
            <w:proofErr w:type="gramStart"/>
            <w:r>
              <w:t>in order to</w:t>
            </w:r>
            <w:proofErr w:type="gramEnd"/>
            <w:r>
              <w:t xml:space="preserve"> demonstrate the financial hardship</w:t>
            </w:r>
            <w:r>
              <w:rPr>
                <w:spacing w:val="-4"/>
              </w:rPr>
              <w:t xml:space="preserve"> </w:t>
            </w:r>
            <w:r>
              <w:t>suffered)</w:t>
            </w:r>
          </w:p>
          <w:bookmarkEnd w:id="0"/>
          <w:p w14:paraId="36246AF8" w14:textId="77777777" w:rsidR="00192B49" w:rsidRDefault="00192B49" w:rsidP="00192B49">
            <w:pPr>
              <w:pStyle w:val="ListParagraph"/>
            </w:pPr>
          </w:p>
          <w:p w14:paraId="4516CC0B" w14:textId="77777777" w:rsidR="00B95650" w:rsidRDefault="00655EB4">
            <w:pPr>
              <w:pStyle w:val="TableParagraph"/>
              <w:numPr>
                <w:ilvl w:val="0"/>
                <w:numId w:val="1"/>
              </w:numPr>
              <w:tabs>
                <w:tab w:val="left" w:pos="829"/>
              </w:tabs>
              <w:ind w:hanging="361"/>
            </w:pPr>
            <w:r>
              <w:t>any other information you think may be appropriate to support your</w:t>
            </w:r>
            <w:r>
              <w:rPr>
                <w:spacing w:val="-14"/>
              </w:rPr>
              <w:t xml:space="preserve"> </w:t>
            </w:r>
            <w:r>
              <w:t>application</w:t>
            </w:r>
            <w:bookmarkEnd w:id="1"/>
          </w:p>
          <w:p w14:paraId="169E92B2" w14:textId="77777777" w:rsidR="00B324BE" w:rsidRDefault="00B324BE" w:rsidP="00B324BE">
            <w:pPr>
              <w:pStyle w:val="ListParagraph"/>
            </w:pPr>
          </w:p>
          <w:p w14:paraId="16856F3D" w14:textId="77777777" w:rsidR="00B324BE" w:rsidRDefault="00B324BE" w:rsidP="00B324BE">
            <w:pPr>
              <w:pStyle w:val="TableParagraph"/>
              <w:tabs>
                <w:tab w:val="left" w:pos="829"/>
              </w:tabs>
            </w:pPr>
          </w:p>
          <w:p w14:paraId="79E57810" w14:textId="77777777" w:rsidR="00655EB4" w:rsidRDefault="00B324BE" w:rsidP="00655EB4">
            <w:pPr>
              <w:ind w:firstLine="447"/>
              <w:rPr>
                <w:b/>
                <w:bCs/>
                <w:sz w:val="26"/>
                <w:szCs w:val="26"/>
              </w:rPr>
            </w:pPr>
            <w:r w:rsidRPr="00655EB4">
              <w:rPr>
                <w:b/>
                <w:bCs/>
                <w:sz w:val="26"/>
                <w:szCs w:val="26"/>
              </w:rPr>
              <w:t xml:space="preserve">Please note that if the information requested in 19 a) and b) is not </w:t>
            </w:r>
          </w:p>
          <w:p w14:paraId="0434ECDD" w14:textId="097FFF82" w:rsidR="00B324BE" w:rsidRPr="00655EB4" w:rsidRDefault="00655EB4" w:rsidP="00655EB4">
            <w:pPr>
              <w:ind w:firstLine="447"/>
              <w:rPr>
                <w:rFonts w:eastAsiaTheme="minorHAnsi"/>
                <w:b/>
                <w:bCs/>
                <w:sz w:val="26"/>
                <w:szCs w:val="26"/>
                <w:lang w:bidi="ar-SA"/>
              </w:rPr>
            </w:pPr>
            <w:r>
              <w:rPr>
                <w:b/>
                <w:bCs/>
                <w:sz w:val="26"/>
                <w:szCs w:val="26"/>
              </w:rPr>
              <w:t>p</w:t>
            </w:r>
            <w:r w:rsidR="00B324BE" w:rsidRPr="00655EB4">
              <w:rPr>
                <w:b/>
                <w:bCs/>
                <w:sz w:val="26"/>
                <w:szCs w:val="26"/>
              </w:rPr>
              <w:t>rovided</w:t>
            </w:r>
            <w:r>
              <w:rPr>
                <w:b/>
                <w:bCs/>
                <w:sz w:val="26"/>
                <w:szCs w:val="26"/>
              </w:rPr>
              <w:t xml:space="preserve"> </w:t>
            </w:r>
            <w:r w:rsidR="00B324BE" w:rsidRPr="00655EB4">
              <w:rPr>
                <w:b/>
                <w:bCs/>
                <w:sz w:val="26"/>
                <w:szCs w:val="26"/>
              </w:rPr>
              <w:t xml:space="preserve">we will not be able to progress your application. </w:t>
            </w:r>
          </w:p>
          <w:p w14:paraId="359DFF64" w14:textId="77777777" w:rsidR="00B324BE" w:rsidRDefault="00B324BE" w:rsidP="00655EB4">
            <w:pPr>
              <w:pStyle w:val="TableParagraph"/>
              <w:tabs>
                <w:tab w:val="left" w:pos="829"/>
              </w:tabs>
              <w:ind w:firstLine="447"/>
            </w:pPr>
          </w:p>
          <w:p w14:paraId="1B25402E" w14:textId="18093E0C" w:rsidR="00B324BE" w:rsidRDefault="00B324BE" w:rsidP="00B324BE">
            <w:pPr>
              <w:pStyle w:val="TableParagraph"/>
              <w:tabs>
                <w:tab w:val="left" w:pos="829"/>
              </w:tabs>
            </w:pPr>
          </w:p>
        </w:tc>
      </w:tr>
      <w:tr w:rsidR="00B95650" w14:paraId="5E955B0B" w14:textId="77777777">
        <w:trPr>
          <w:trHeight w:val="251"/>
        </w:trPr>
        <w:tc>
          <w:tcPr>
            <w:tcW w:w="9541" w:type="dxa"/>
            <w:gridSpan w:val="3"/>
          </w:tcPr>
          <w:p w14:paraId="6EB987A3" w14:textId="77777777" w:rsidR="00B95650" w:rsidRDefault="00B95650">
            <w:pPr>
              <w:pStyle w:val="TableParagraph"/>
              <w:rPr>
                <w:rFonts w:ascii="Times New Roman"/>
                <w:sz w:val="18"/>
              </w:rPr>
            </w:pPr>
          </w:p>
        </w:tc>
      </w:tr>
      <w:tr w:rsidR="00B95650" w14:paraId="11492BAF" w14:textId="77777777">
        <w:trPr>
          <w:trHeight w:val="3796"/>
        </w:trPr>
        <w:tc>
          <w:tcPr>
            <w:tcW w:w="9541" w:type="dxa"/>
            <w:gridSpan w:val="3"/>
          </w:tcPr>
          <w:p w14:paraId="22D2A551" w14:textId="77777777" w:rsidR="00B95650" w:rsidRDefault="00B95650">
            <w:pPr>
              <w:pStyle w:val="TableParagraph"/>
              <w:spacing w:before="1"/>
              <w:rPr>
                <w:b/>
              </w:rPr>
            </w:pPr>
          </w:p>
          <w:p w14:paraId="061CD29F" w14:textId="77777777" w:rsidR="00B95650" w:rsidRDefault="00655EB4">
            <w:pPr>
              <w:pStyle w:val="TableParagraph"/>
              <w:ind w:left="283" w:right="419" w:hanging="8"/>
            </w:pPr>
            <w:r>
              <w:rPr>
                <w:b/>
              </w:rPr>
              <w:t xml:space="preserve">Declaration: </w:t>
            </w:r>
            <w:r>
              <w:t>I apply for Hardship Relief and declare that the information given on this form and in any supporting documents is correct to the best of my knowledge and that I have disclosed all information relevant to the consideration of my application.</w:t>
            </w:r>
          </w:p>
          <w:p w14:paraId="1AC8C819" w14:textId="77777777" w:rsidR="00B95650" w:rsidRDefault="00B95650">
            <w:pPr>
              <w:pStyle w:val="TableParagraph"/>
              <w:spacing w:before="1"/>
              <w:rPr>
                <w:b/>
              </w:rPr>
            </w:pPr>
          </w:p>
          <w:p w14:paraId="23B1329D" w14:textId="77777777" w:rsidR="00B95650" w:rsidRDefault="00655EB4">
            <w:pPr>
              <w:pStyle w:val="TableParagraph"/>
              <w:ind w:left="276"/>
            </w:pPr>
            <w:r>
              <w:t>I understand that without the relevant information, the Council cannot consider my application</w:t>
            </w:r>
          </w:p>
          <w:p w14:paraId="5FEF681B" w14:textId="77777777" w:rsidR="00B95650" w:rsidRDefault="00B95650">
            <w:pPr>
              <w:pStyle w:val="TableParagraph"/>
              <w:rPr>
                <w:b/>
                <w:sz w:val="24"/>
              </w:rPr>
            </w:pPr>
          </w:p>
          <w:p w14:paraId="7E79C10D" w14:textId="77777777" w:rsidR="00B95650" w:rsidRDefault="00B95650">
            <w:pPr>
              <w:pStyle w:val="TableParagraph"/>
              <w:rPr>
                <w:b/>
                <w:sz w:val="20"/>
              </w:rPr>
            </w:pPr>
          </w:p>
          <w:p w14:paraId="1FF0097C" w14:textId="77777777" w:rsidR="00B95650" w:rsidRDefault="00655EB4">
            <w:pPr>
              <w:pStyle w:val="TableParagraph"/>
              <w:ind w:left="107"/>
            </w:pPr>
            <w:r>
              <w:t>Signed:</w:t>
            </w:r>
          </w:p>
          <w:p w14:paraId="56A893F7" w14:textId="77777777" w:rsidR="00B95650" w:rsidRDefault="00B95650">
            <w:pPr>
              <w:pStyle w:val="TableParagraph"/>
              <w:rPr>
                <w:b/>
              </w:rPr>
            </w:pPr>
          </w:p>
          <w:p w14:paraId="1C41543B" w14:textId="77777777" w:rsidR="00B95650" w:rsidRDefault="00655EB4">
            <w:pPr>
              <w:pStyle w:val="TableParagraph"/>
              <w:spacing w:line="477" w:lineRule="auto"/>
              <w:ind w:left="107" w:right="6921"/>
            </w:pPr>
            <w:r>
              <w:t>Name (please print): Capacity in which signed:</w:t>
            </w:r>
          </w:p>
        </w:tc>
      </w:tr>
      <w:tr w:rsidR="00B95650" w14:paraId="68C3DC03" w14:textId="77777777">
        <w:trPr>
          <w:trHeight w:val="506"/>
        </w:trPr>
        <w:tc>
          <w:tcPr>
            <w:tcW w:w="5103" w:type="dxa"/>
            <w:gridSpan w:val="2"/>
          </w:tcPr>
          <w:p w14:paraId="3F1DA0A8" w14:textId="77777777" w:rsidR="00B95650" w:rsidRDefault="00655EB4">
            <w:pPr>
              <w:pStyle w:val="TableParagraph"/>
              <w:ind w:left="107"/>
            </w:pPr>
            <w:r>
              <w:t>Telephone number</w:t>
            </w:r>
          </w:p>
        </w:tc>
        <w:tc>
          <w:tcPr>
            <w:tcW w:w="4438" w:type="dxa"/>
          </w:tcPr>
          <w:p w14:paraId="6EA91CD4" w14:textId="77777777" w:rsidR="00B95650" w:rsidRDefault="00655EB4">
            <w:pPr>
              <w:pStyle w:val="TableParagraph"/>
              <w:ind w:left="110"/>
            </w:pPr>
            <w:r>
              <w:t>Date</w:t>
            </w:r>
          </w:p>
        </w:tc>
      </w:tr>
      <w:tr w:rsidR="00B95650" w14:paraId="42400850" w14:textId="77777777">
        <w:trPr>
          <w:trHeight w:val="506"/>
        </w:trPr>
        <w:tc>
          <w:tcPr>
            <w:tcW w:w="5103" w:type="dxa"/>
            <w:gridSpan w:val="2"/>
          </w:tcPr>
          <w:p w14:paraId="3CDC479E" w14:textId="77777777" w:rsidR="00B95650" w:rsidRDefault="00655EB4">
            <w:pPr>
              <w:pStyle w:val="TableParagraph"/>
              <w:ind w:left="107"/>
            </w:pPr>
            <w:r>
              <w:t>E-mail address</w:t>
            </w:r>
          </w:p>
        </w:tc>
        <w:tc>
          <w:tcPr>
            <w:tcW w:w="4438" w:type="dxa"/>
          </w:tcPr>
          <w:p w14:paraId="69B43AC8" w14:textId="77777777" w:rsidR="00B95650" w:rsidRDefault="00B95650">
            <w:pPr>
              <w:pStyle w:val="TableParagraph"/>
              <w:rPr>
                <w:rFonts w:ascii="Times New Roman"/>
              </w:rPr>
            </w:pPr>
          </w:p>
        </w:tc>
      </w:tr>
    </w:tbl>
    <w:p w14:paraId="2D8BAFFE" w14:textId="77777777" w:rsidR="00B95650" w:rsidRDefault="00B95650">
      <w:pPr>
        <w:pStyle w:val="BodyText"/>
        <w:spacing w:before="10"/>
        <w:rPr>
          <w:b/>
          <w:sz w:val="15"/>
        </w:rPr>
      </w:pPr>
    </w:p>
    <w:p w14:paraId="4A7CD96D" w14:textId="77777777" w:rsidR="00655EB4" w:rsidRDefault="00655EB4" w:rsidP="00655EB4">
      <w:pPr>
        <w:spacing w:before="93" w:line="720" w:lineRule="auto"/>
        <w:ind w:left="112" w:right="1161"/>
        <w:rPr>
          <w:b/>
        </w:rPr>
      </w:pPr>
      <w:r>
        <w:rPr>
          <w:b/>
        </w:rPr>
        <w:t xml:space="preserve">Once completed please send the form to: </w:t>
      </w:r>
      <w:hyperlink r:id="rId10">
        <w:r>
          <w:rPr>
            <w:b/>
          </w:rPr>
          <w:t>LTClient@rbkc.gov.uk</w:t>
        </w:r>
      </w:hyperlink>
      <w:r>
        <w:rPr>
          <w:b/>
        </w:rPr>
        <w:t xml:space="preserve"> </w:t>
      </w:r>
    </w:p>
    <w:p w14:paraId="62EB6F53" w14:textId="0B7A2F62" w:rsidR="00B95650" w:rsidRDefault="00655EB4" w:rsidP="00655EB4">
      <w:pPr>
        <w:spacing w:before="93" w:line="720" w:lineRule="auto"/>
        <w:ind w:left="112" w:right="1161"/>
        <w:rPr>
          <w:b/>
        </w:rPr>
      </w:pPr>
      <w:r>
        <w:rPr>
          <w:b/>
          <w:u w:val="thick"/>
        </w:rPr>
        <w:t xml:space="preserve">Please remember to enclose the documents described at 19 a) and b) </w:t>
      </w:r>
    </w:p>
    <w:sectPr w:rsidR="00B95650">
      <w:pgSz w:w="11910" w:h="16840"/>
      <w:pgMar w:top="1040" w:right="940" w:bottom="900" w:left="1020" w:header="716"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B2CC" w14:textId="77777777" w:rsidR="00F83A7F" w:rsidRDefault="00655EB4">
      <w:r>
        <w:separator/>
      </w:r>
    </w:p>
  </w:endnote>
  <w:endnote w:type="continuationSeparator" w:id="0">
    <w:p w14:paraId="0D242262" w14:textId="77777777" w:rsidR="00F83A7F" w:rsidRDefault="006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0E7" w14:textId="152F1E8B" w:rsidR="00B95650" w:rsidRDefault="007D6A0D">
    <w:pPr>
      <w:pStyle w:val="BodyText"/>
      <w:spacing w:line="14" w:lineRule="auto"/>
      <w:rPr>
        <w:sz w:val="20"/>
      </w:rPr>
    </w:pPr>
    <w:r>
      <w:rPr>
        <w:noProof/>
      </w:rPr>
      <mc:AlternateContent>
        <mc:Choice Requires="wps">
          <w:drawing>
            <wp:anchor distT="0" distB="0" distL="114300" distR="114300" simplePos="0" relativeHeight="251354112" behindDoc="1" locked="0" layoutInCell="1" allowOverlap="1" wp14:anchorId="66D8DF5D" wp14:editId="0A2A9AB0">
              <wp:simplePos x="0" y="0"/>
              <wp:positionH relativeFrom="page">
                <wp:posOffset>5835650</wp:posOffset>
              </wp:positionH>
              <wp:positionV relativeFrom="page">
                <wp:posOffset>10102215</wp:posOffset>
              </wp:positionV>
              <wp:extent cx="1018540" cy="1536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703DD" w14:textId="468E9E54" w:rsidR="00B95650" w:rsidRDefault="00655EB4">
                          <w:pPr>
                            <w:spacing w:before="14"/>
                            <w:ind w:left="20"/>
                            <w:rPr>
                              <w:sz w:val="18"/>
                            </w:rPr>
                          </w:pPr>
                          <w:r>
                            <w:rPr>
                              <w:sz w:val="18"/>
                            </w:rPr>
                            <w:t>Version 05/01/2022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DF5D" id="_x0000_t202" coordsize="21600,21600" o:spt="202" path="m,l,21600r21600,l21600,xe">
              <v:stroke joinstyle="miter"/>
              <v:path gradientshapeok="t" o:connecttype="rect"/>
            </v:shapetype>
            <v:shape id="Text Box 1" o:spid="_x0000_s1027" type="#_x0000_t202" alt="&quot;&quot;" style="position:absolute;margin-left:459.5pt;margin-top:795.45pt;width:80.2pt;height:12.1pt;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" filled="f" stroked="f">
              <v:textbox inset="0,0,0,0">
                <w:txbxContent>
                  <w:p w14:paraId="384703DD" w14:textId="468E9E54" w:rsidR="00B95650" w:rsidRDefault="00655EB4">
                    <w:pPr>
                      <w:spacing w:before="14"/>
                      <w:ind w:left="20"/>
                      <w:rPr>
                        <w:sz w:val="18"/>
                      </w:rPr>
                    </w:pPr>
                    <w:r>
                      <w:rPr>
                        <w:sz w:val="18"/>
                      </w:rPr>
                      <w:t>Version 05/01/2022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7EF6" w14:textId="77777777" w:rsidR="00F83A7F" w:rsidRDefault="00655EB4">
      <w:r>
        <w:separator/>
      </w:r>
    </w:p>
  </w:footnote>
  <w:footnote w:type="continuationSeparator" w:id="0">
    <w:p w14:paraId="282AEDBD" w14:textId="77777777" w:rsidR="00F83A7F" w:rsidRDefault="0065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58D4" w14:textId="77EA4A76" w:rsidR="00B95650" w:rsidRDefault="007D6A0D">
    <w:pPr>
      <w:pStyle w:val="BodyText"/>
      <w:spacing w:line="14" w:lineRule="auto"/>
      <w:rPr>
        <w:sz w:val="20"/>
      </w:rPr>
    </w:pPr>
    <w:r>
      <w:rPr>
        <w:noProof/>
      </w:rPr>
      <mc:AlternateContent>
        <mc:Choice Requires="wps">
          <w:drawing>
            <wp:anchor distT="0" distB="0" distL="114300" distR="114300" simplePos="0" relativeHeight="251353088" behindDoc="1" locked="0" layoutInCell="1" allowOverlap="1" wp14:anchorId="4A98E6BE" wp14:editId="0F9960FE">
              <wp:simplePos x="0" y="0"/>
              <wp:positionH relativeFrom="page">
                <wp:posOffset>3694430</wp:posOffset>
              </wp:positionH>
              <wp:positionV relativeFrom="page">
                <wp:posOffset>441960</wp:posOffset>
              </wp:positionV>
              <wp:extent cx="2772410" cy="19621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9156" w14:textId="77777777" w:rsidR="006016CB" w:rsidRDefault="00655EB4">
                          <w:pPr>
                            <w:pStyle w:val="BodyText"/>
                            <w:spacing w:before="12"/>
                            <w:ind w:left="20"/>
                          </w:pPr>
                          <w:r>
                            <w:t xml:space="preserve">Covid-19 Hardship Relief Form </w:t>
                          </w:r>
                          <w:r w:rsidR="006016CB">
                            <w:t>05-01-22</w:t>
                          </w:r>
                        </w:p>
                        <w:p w14:paraId="28FDD28C" w14:textId="6EC2A792" w:rsidR="00B95650" w:rsidRDefault="00655EB4">
                          <w:pPr>
                            <w:pStyle w:val="BodyText"/>
                            <w:spacing w:before="12"/>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8E6BE" id="_x0000_t202" coordsize="21600,21600" o:spt="202" path="m,l,21600r21600,l21600,xe">
              <v:stroke joinstyle="miter"/>
              <v:path gradientshapeok="t" o:connecttype="rect"/>
            </v:shapetype>
            <v:shape id="Text Box 2" o:spid="_x0000_s1026" type="#_x0000_t202" alt="&quot;&quot;" style="position:absolute;margin-left:290.9pt;margin-top:34.8pt;width:218.3pt;height:15.45pt;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" filled="f" stroked="f">
              <v:textbox inset="0,0,0,0">
                <w:txbxContent>
                  <w:p w14:paraId="3CA39156" w14:textId="77777777" w:rsidR="006016CB" w:rsidRDefault="00655EB4">
                    <w:pPr>
                      <w:pStyle w:val="BodyText"/>
                      <w:spacing w:before="12"/>
                      <w:ind w:left="20"/>
                    </w:pPr>
                    <w:r>
                      <w:t xml:space="preserve">Covid-19 Hardship Relief Form </w:t>
                    </w:r>
                    <w:r w:rsidR="006016CB">
                      <w:t>05-01-22</w:t>
                    </w:r>
                  </w:p>
                  <w:p w14:paraId="28FDD28C" w14:textId="6EC2A792" w:rsidR="00B95650" w:rsidRDefault="00655EB4">
                    <w:pPr>
                      <w:pStyle w:val="BodyText"/>
                      <w:spacing w:before="12"/>
                      <w:ind w:left="20"/>
                    </w:pPr>
                    <w: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13D"/>
    <w:multiLevelType w:val="hybridMultilevel"/>
    <w:tmpl w:val="F94EAE8E"/>
    <w:lvl w:ilvl="0" w:tplc="343899E0">
      <w:start w:val="1"/>
      <w:numFmt w:val="lowerLetter"/>
      <w:lvlText w:val="%1."/>
      <w:lvlJc w:val="left"/>
      <w:pPr>
        <w:ind w:left="828" w:hanging="360"/>
        <w:jc w:val="left"/>
      </w:pPr>
      <w:rPr>
        <w:rFonts w:ascii="Arial" w:eastAsia="Arial" w:hAnsi="Arial" w:cs="Arial" w:hint="default"/>
        <w:spacing w:val="-1"/>
        <w:w w:val="100"/>
        <w:sz w:val="22"/>
        <w:szCs w:val="22"/>
        <w:lang w:val="en-GB" w:eastAsia="en-GB" w:bidi="en-GB"/>
      </w:rPr>
    </w:lvl>
    <w:lvl w:ilvl="1" w:tplc="A31E201A">
      <w:numFmt w:val="bullet"/>
      <w:lvlText w:val="•"/>
      <w:lvlJc w:val="left"/>
      <w:pPr>
        <w:ind w:left="1691" w:hanging="360"/>
      </w:pPr>
      <w:rPr>
        <w:rFonts w:hint="default"/>
        <w:lang w:val="en-GB" w:eastAsia="en-GB" w:bidi="en-GB"/>
      </w:rPr>
    </w:lvl>
    <w:lvl w:ilvl="2" w:tplc="F4667368">
      <w:numFmt w:val="bullet"/>
      <w:lvlText w:val="•"/>
      <w:lvlJc w:val="left"/>
      <w:pPr>
        <w:ind w:left="2562" w:hanging="360"/>
      </w:pPr>
      <w:rPr>
        <w:rFonts w:hint="default"/>
        <w:lang w:val="en-GB" w:eastAsia="en-GB" w:bidi="en-GB"/>
      </w:rPr>
    </w:lvl>
    <w:lvl w:ilvl="3" w:tplc="F1FA9416">
      <w:numFmt w:val="bullet"/>
      <w:lvlText w:val="•"/>
      <w:lvlJc w:val="left"/>
      <w:pPr>
        <w:ind w:left="3433" w:hanging="360"/>
      </w:pPr>
      <w:rPr>
        <w:rFonts w:hint="default"/>
        <w:lang w:val="en-GB" w:eastAsia="en-GB" w:bidi="en-GB"/>
      </w:rPr>
    </w:lvl>
    <w:lvl w:ilvl="4" w:tplc="81203AAC">
      <w:numFmt w:val="bullet"/>
      <w:lvlText w:val="•"/>
      <w:lvlJc w:val="left"/>
      <w:pPr>
        <w:ind w:left="4304" w:hanging="360"/>
      </w:pPr>
      <w:rPr>
        <w:rFonts w:hint="default"/>
        <w:lang w:val="en-GB" w:eastAsia="en-GB" w:bidi="en-GB"/>
      </w:rPr>
    </w:lvl>
    <w:lvl w:ilvl="5" w:tplc="2F1A696C">
      <w:numFmt w:val="bullet"/>
      <w:lvlText w:val="•"/>
      <w:lvlJc w:val="left"/>
      <w:pPr>
        <w:ind w:left="5175" w:hanging="360"/>
      </w:pPr>
      <w:rPr>
        <w:rFonts w:hint="default"/>
        <w:lang w:val="en-GB" w:eastAsia="en-GB" w:bidi="en-GB"/>
      </w:rPr>
    </w:lvl>
    <w:lvl w:ilvl="6" w:tplc="D2E43190">
      <w:numFmt w:val="bullet"/>
      <w:lvlText w:val="•"/>
      <w:lvlJc w:val="left"/>
      <w:pPr>
        <w:ind w:left="6046" w:hanging="360"/>
      </w:pPr>
      <w:rPr>
        <w:rFonts w:hint="default"/>
        <w:lang w:val="en-GB" w:eastAsia="en-GB" w:bidi="en-GB"/>
      </w:rPr>
    </w:lvl>
    <w:lvl w:ilvl="7" w:tplc="ABCC1D10">
      <w:numFmt w:val="bullet"/>
      <w:lvlText w:val="•"/>
      <w:lvlJc w:val="left"/>
      <w:pPr>
        <w:ind w:left="6917" w:hanging="360"/>
      </w:pPr>
      <w:rPr>
        <w:rFonts w:hint="default"/>
        <w:lang w:val="en-GB" w:eastAsia="en-GB" w:bidi="en-GB"/>
      </w:rPr>
    </w:lvl>
    <w:lvl w:ilvl="8" w:tplc="73E6BBA2">
      <w:numFmt w:val="bullet"/>
      <w:lvlText w:val="•"/>
      <w:lvlJc w:val="left"/>
      <w:pPr>
        <w:ind w:left="7788" w:hanging="360"/>
      </w:pPr>
      <w:rPr>
        <w:rFonts w:hint="default"/>
        <w:lang w:val="en-GB" w:eastAsia="en-GB" w:bidi="en-GB"/>
      </w:rPr>
    </w:lvl>
  </w:abstractNum>
  <w:abstractNum w:abstractNumId="1" w15:restartNumberingAfterBreak="0">
    <w:nsid w:val="775124D8"/>
    <w:multiLevelType w:val="hybridMultilevel"/>
    <w:tmpl w:val="762C1A62"/>
    <w:lvl w:ilvl="0" w:tplc="761A4296">
      <w:start w:val="1"/>
      <w:numFmt w:val="lowerRoman"/>
      <w:lvlText w:val="%1."/>
      <w:lvlJc w:val="left"/>
      <w:pPr>
        <w:ind w:left="833" w:hanging="721"/>
        <w:jc w:val="left"/>
      </w:pPr>
      <w:rPr>
        <w:rFonts w:ascii="Arial" w:eastAsia="Arial" w:hAnsi="Arial" w:cs="Arial" w:hint="default"/>
        <w:spacing w:val="-3"/>
        <w:w w:val="99"/>
        <w:sz w:val="24"/>
        <w:szCs w:val="24"/>
        <w:lang w:val="en-GB" w:eastAsia="en-GB" w:bidi="en-GB"/>
      </w:rPr>
    </w:lvl>
    <w:lvl w:ilvl="1" w:tplc="ED7C3C96">
      <w:numFmt w:val="bullet"/>
      <w:lvlText w:val="•"/>
      <w:lvlJc w:val="left"/>
      <w:pPr>
        <w:ind w:left="1750" w:hanging="721"/>
      </w:pPr>
      <w:rPr>
        <w:rFonts w:hint="default"/>
        <w:lang w:val="en-GB" w:eastAsia="en-GB" w:bidi="en-GB"/>
      </w:rPr>
    </w:lvl>
    <w:lvl w:ilvl="2" w:tplc="D4EC09B6">
      <w:numFmt w:val="bullet"/>
      <w:lvlText w:val="•"/>
      <w:lvlJc w:val="left"/>
      <w:pPr>
        <w:ind w:left="2661" w:hanging="721"/>
      </w:pPr>
      <w:rPr>
        <w:rFonts w:hint="default"/>
        <w:lang w:val="en-GB" w:eastAsia="en-GB" w:bidi="en-GB"/>
      </w:rPr>
    </w:lvl>
    <w:lvl w:ilvl="3" w:tplc="09F431A2">
      <w:numFmt w:val="bullet"/>
      <w:lvlText w:val="•"/>
      <w:lvlJc w:val="left"/>
      <w:pPr>
        <w:ind w:left="3571" w:hanging="721"/>
      </w:pPr>
      <w:rPr>
        <w:rFonts w:hint="default"/>
        <w:lang w:val="en-GB" w:eastAsia="en-GB" w:bidi="en-GB"/>
      </w:rPr>
    </w:lvl>
    <w:lvl w:ilvl="4" w:tplc="6FDA8574">
      <w:numFmt w:val="bullet"/>
      <w:lvlText w:val="•"/>
      <w:lvlJc w:val="left"/>
      <w:pPr>
        <w:ind w:left="4482" w:hanging="721"/>
      </w:pPr>
      <w:rPr>
        <w:rFonts w:hint="default"/>
        <w:lang w:val="en-GB" w:eastAsia="en-GB" w:bidi="en-GB"/>
      </w:rPr>
    </w:lvl>
    <w:lvl w:ilvl="5" w:tplc="5B146D9E">
      <w:numFmt w:val="bullet"/>
      <w:lvlText w:val="•"/>
      <w:lvlJc w:val="left"/>
      <w:pPr>
        <w:ind w:left="5393" w:hanging="721"/>
      </w:pPr>
      <w:rPr>
        <w:rFonts w:hint="default"/>
        <w:lang w:val="en-GB" w:eastAsia="en-GB" w:bidi="en-GB"/>
      </w:rPr>
    </w:lvl>
    <w:lvl w:ilvl="6" w:tplc="9F90FC2A">
      <w:numFmt w:val="bullet"/>
      <w:lvlText w:val="•"/>
      <w:lvlJc w:val="left"/>
      <w:pPr>
        <w:ind w:left="6303" w:hanging="721"/>
      </w:pPr>
      <w:rPr>
        <w:rFonts w:hint="default"/>
        <w:lang w:val="en-GB" w:eastAsia="en-GB" w:bidi="en-GB"/>
      </w:rPr>
    </w:lvl>
    <w:lvl w:ilvl="7" w:tplc="9B9E9860">
      <w:numFmt w:val="bullet"/>
      <w:lvlText w:val="•"/>
      <w:lvlJc w:val="left"/>
      <w:pPr>
        <w:ind w:left="7214" w:hanging="721"/>
      </w:pPr>
      <w:rPr>
        <w:rFonts w:hint="default"/>
        <w:lang w:val="en-GB" w:eastAsia="en-GB" w:bidi="en-GB"/>
      </w:rPr>
    </w:lvl>
    <w:lvl w:ilvl="8" w:tplc="3E1E5BE4">
      <w:numFmt w:val="bullet"/>
      <w:lvlText w:val="•"/>
      <w:lvlJc w:val="left"/>
      <w:pPr>
        <w:ind w:left="8125" w:hanging="72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50"/>
    <w:rsid w:val="00192B49"/>
    <w:rsid w:val="006016CB"/>
    <w:rsid w:val="00655EB4"/>
    <w:rsid w:val="007D6A0D"/>
    <w:rsid w:val="00B324BE"/>
    <w:rsid w:val="00B95650"/>
    <w:rsid w:val="00F52047"/>
    <w:rsid w:val="00F8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55013"/>
  <w15:docId w15:val="{25D83381-6427-4552-B6A6-9FAD94CF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1"/>
      <w:ind w:left="112"/>
      <w:outlineLvl w:val="0"/>
    </w:pPr>
    <w:rPr>
      <w:b/>
      <w:bCs/>
      <w:sz w:val="28"/>
      <w:szCs w:val="28"/>
    </w:rPr>
  </w:style>
  <w:style w:type="paragraph" w:styleId="Heading2">
    <w:name w:val="heading 2"/>
    <w:basedOn w:val="Normal"/>
    <w:uiPriority w:val="9"/>
    <w:unhideWhenUsed/>
    <w:qFormat/>
    <w:pPr>
      <w:spacing w:before="194"/>
      <w:ind w:left="112"/>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16CB"/>
    <w:pPr>
      <w:tabs>
        <w:tab w:val="center" w:pos="4513"/>
        <w:tab w:val="right" w:pos="9026"/>
      </w:tabs>
    </w:pPr>
  </w:style>
  <w:style w:type="character" w:customStyle="1" w:styleId="HeaderChar">
    <w:name w:val="Header Char"/>
    <w:basedOn w:val="DefaultParagraphFont"/>
    <w:link w:val="Header"/>
    <w:uiPriority w:val="99"/>
    <w:rsid w:val="006016CB"/>
    <w:rPr>
      <w:rFonts w:ascii="Arial" w:eastAsia="Arial" w:hAnsi="Arial" w:cs="Arial"/>
      <w:lang w:val="en-GB" w:eastAsia="en-GB" w:bidi="en-GB"/>
    </w:rPr>
  </w:style>
  <w:style w:type="paragraph" w:styleId="Footer">
    <w:name w:val="footer"/>
    <w:basedOn w:val="Normal"/>
    <w:link w:val="FooterChar"/>
    <w:uiPriority w:val="99"/>
    <w:unhideWhenUsed/>
    <w:rsid w:val="006016CB"/>
    <w:pPr>
      <w:tabs>
        <w:tab w:val="center" w:pos="4513"/>
        <w:tab w:val="right" w:pos="9026"/>
      </w:tabs>
    </w:pPr>
  </w:style>
  <w:style w:type="character" w:customStyle="1" w:styleId="FooterChar">
    <w:name w:val="Footer Char"/>
    <w:basedOn w:val="DefaultParagraphFont"/>
    <w:link w:val="Footer"/>
    <w:uiPriority w:val="99"/>
    <w:rsid w:val="006016CB"/>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919">
      <w:bodyDiv w:val="1"/>
      <w:marLeft w:val="0"/>
      <w:marRight w:val="0"/>
      <w:marTop w:val="0"/>
      <w:marBottom w:val="0"/>
      <w:divBdr>
        <w:top w:val="none" w:sz="0" w:space="0" w:color="auto"/>
        <w:left w:val="none" w:sz="0" w:space="0" w:color="auto"/>
        <w:bottom w:val="none" w:sz="0" w:space="0" w:color="auto"/>
        <w:right w:val="none" w:sz="0" w:space="0" w:color="auto"/>
      </w:divBdr>
    </w:div>
    <w:div w:id="433742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TClient@rbkc.gov.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Hardship relief application form</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 relief application form</dc:title>
  <dc:subject>Business rates</dc:subject>
  <dc:creator>RBKC</dc:creator>
  <cp:keywords>application</cp:keywords>
  <cp:lastModifiedBy>Janic, Wojciech: RBKC</cp:lastModifiedBy>
  <cp:revision>2</cp:revision>
  <dcterms:created xsi:type="dcterms:W3CDTF">2022-01-05T15:54:00Z</dcterms:created>
  <dcterms:modified xsi:type="dcterms:W3CDTF">2022-01-05T15:54:00Z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for Office 365</vt:lpwstr>
  </property>
  <property fmtid="{D5CDD505-2E9C-101B-9397-08002B2CF9AE}" pid="4" name="LastSaved">
    <vt:filetime>2020-07-10T00:00:00Z</vt:filetime>
  </property>
</Properties>
</file>